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885FE0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青少年机器人技术等级考试理论综合试卷（六级）</w:t>
      </w:r>
    </w:p>
    <w:p w14:paraId="37F7EF9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52F65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5CD1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BDB4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2025年初，中国科技初创公司深度求索在大模型领域迅速崛起，其开源的大模型成为全球AI领域的焦点，请问该大模型的名称是？（ ）</w:t>
            </w:r>
          </w:p>
        </w:tc>
      </w:tr>
      <w:tr w14:paraId="02762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F6F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42D203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9F51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FA95B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D688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ChatGPT</w:t>
                  </w:r>
                </w:p>
              </w:tc>
            </w:tr>
          </w:tbl>
          <w:p w14:paraId="3D0D298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5722A2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C1D9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E252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81F4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Transformer</w:t>
                  </w:r>
                </w:p>
              </w:tc>
            </w:tr>
          </w:tbl>
          <w:p w14:paraId="1D3B789F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62C1AA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7683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7747E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B850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AlphaGo</w:t>
                  </w:r>
                </w:p>
              </w:tc>
            </w:tr>
          </w:tbl>
          <w:p w14:paraId="0996FFB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5993F9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D293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FE34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F153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DeepSeek</w:t>
                  </w:r>
                </w:p>
              </w:tc>
            </w:tr>
          </w:tbl>
          <w:p w14:paraId="05B5507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A0F1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DF5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3DB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6425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9E25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43B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试题编号：20250302233708450</w:t>
            </w:r>
          </w:p>
        </w:tc>
      </w:tr>
      <w:tr w14:paraId="4E725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67E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0BE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F496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A15B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E08F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26D7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A4B3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39E6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7C79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166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3C44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9D49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0B9B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130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4346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2AC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5C9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1CC5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099E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4BB8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5D41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D45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D334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19490A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7D83D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BE8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BCA2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TCP/IP四层模型中，使用UDP协议的层的是？（ ）</w:t>
            </w:r>
          </w:p>
        </w:tc>
      </w:tr>
      <w:tr w14:paraId="0FC19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26E9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34DA82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8BFF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5265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4289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应用层</w:t>
                  </w:r>
                </w:p>
              </w:tc>
            </w:tr>
          </w:tbl>
          <w:p w14:paraId="22CF9800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7009F4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07B1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EF20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7F7A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传输层</w:t>
                  </w:r>
                </w:p>
              </w:tc>
            </w:tr>
          </w:tbl>
          <w:p w14:paraId="38F562B9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054528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57EA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CDB6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5164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网络层</w:t>
                  </w:r>
                </w:p>
              </w:tc>
            </w:tr>
          </w:tbl>
          <w:p w14:paraId="5993B921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647FDA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828A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C473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E0EF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网络接口层</w:t>
                  </w:r>
                </w:p>
              </w:tc>
            </w:tr>
          </w:tbl>
          <w:p w14:paraId="0A3C2B6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DEB4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4C9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2CEE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74E2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7FF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6C5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试题编号：20250302233708497</w:t>
            </w:r>
          </w:p>
        </w:tc>
      </w:tr>
      <w:tr w14:paraId="12B7B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65DC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A082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BF11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A06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E0D2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3069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4F6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365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2828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B83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D79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F90E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803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B067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A67B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5CD7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EED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E188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9D7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F12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CEDF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C41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CAA7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92A6F47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4DF6A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837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E7C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TCP/IP四层模型中，网络层使用到的协议是？（ ）</w:t>
            </w:r>
          </w:p>
        </w:tc>
      </w:tr>
      <w:tr w14:paraId="1E738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E26F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20FC4E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A0E1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F285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3119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FTP协议</w:t>
                  </w:r>
                </w:p>
              </w:tc>
            </w:tr>
          </w:tbl>
          <w:p w14:paraId="192C8B1C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74A5E6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6CBF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A13B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CEDB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TCP协议</w:t>
                  </w:r>
                </w:p>
              </w:tc>
            </w:tr>
          </w:tbl>
          <w:p w14:paraId="58D59A61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43DA93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E583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499B6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93B3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UDP协议</w:t>
                  </w:r>
                </w:p>
              </w:tc>
            </w:tr>
          </w:tbl>
          <w:p w14:paraId="77A492E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50CF59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331F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AED5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9021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IP协议</w:t>
                  </w:r>
                </w:p>
              </w:tc>
            </w:tr>
          </w:tbl>
          <w:p w14:paraId="37E882A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BAF9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140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0C3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BAEE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DDBD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3D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试题编号：20250302233708544</w:t>
            </w:r>
          </w:p>
        </w:tc>
      </w:tr>
      <w:tr w14:paraId="74F73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219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55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67CC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FD0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6C5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6706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A05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75D7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EF38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5278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8D40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6161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F74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6E13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D2E8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E77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E7A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24A3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966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58B2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C8F2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D46F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877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365D3E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3E347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0D0F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30D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一台拥有IP地址的主机，通过“IP地址+端口号”来提供多种服务，HTTP协议所对应的端口是？（ ）</w:t>
            </w:r>
          </w:p>
        </w:tc>
      </w:tr>
      <w:tr w14:paraId="14FE4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C68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28F257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BCE9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009D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4B83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21</w:t>
                  </w:r>
                </w:p>
              </w:tc>
            </w:tr>
          </w:tbl>
          <w:p w14:paraId="2DB53588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7335A7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D389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7659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31BD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53</w:t>
                  </w:r>
                </w:p>
              </w:tc>
            </w:tr>
          </w:tbl>
          <w:p w14:paraId="4566BAB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448AFB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AD4A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3DC7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DC47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80</w:t>
                  </w:r>
                </w:p>
              </w:tc>
            </w:tr>
          </w:tbl>
          <w:p w14:paraId="147AAF32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6754A4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D8CD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079E1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DFAF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</w:t>
                  </w:r>
                </w:p>
              </w:tc>
            </w:tr>
          </w:tbl>
          <w:p w14:paraId="1BBBE9A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8EFF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CADA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7D6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E548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3E2D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83C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试题编号：20250302233708591</w:t>
            </w:r>
          </w:p>
        </w:tc>
      </w:tr>
      <w:tr w14:paraId="1B06B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DC8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EB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6C30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B900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A0D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59BD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18CC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F595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5E26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F4D6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4C98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D570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A65A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CFDE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304C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0887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36E6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FB1A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DDAE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61C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E921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EA6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A4D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BBAF137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0ACBF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4892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192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如下图所示，ESP32主控板A和C通过WIFI连接到主控板B，主控板B的工作模式是？（ ）</w:t>
            </w:r>
          </w:p>
          <w:p w14:paraId="333368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45910" cy="1584960"/>
                  <wp:effectExtent l="0" t="0" r="2540" b="15240"/>
                  <wp:docPr id="2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1584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08A5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85E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24FA27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72CA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9822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E152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Client</w:t>
                  </w:r>
                </w:p>
              </w:tc>
            </w:tr>
          </w:tbl>
          <w:p w14:paraId="4D415F38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3B1D6D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DF4E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7D2BA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3B82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Server</w:t>
                  </w:r>
                </w:p>
              </w:tc>
            </w:tr>
          </w:tbl>
          <w:p w14:paraId="2ECDA47F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015672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D28C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DB96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529E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AP</w:t>
                  </w:r>
                </w:p>
              </w:tc>
            </w:tr>
          </w:tbl>
          <w:p w14:paraId="0C68C2A0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19FCF6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4D2F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31C9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3070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STA</w:t>
                  </w:r>
                </w:p>
              </w:tc>
            </w:tr>
          </w:tbl>
          <w:p w14:paraId="07EA54B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CF6F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959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653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251E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DB62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62F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试题编号：20250302233708637</w:t>
            </w:r>
          </w:p>
        </w:tc>
      </w:tr>
      <w:tr w14:paraId="1C25C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FE17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F96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C73E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0A2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179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967D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4DA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DA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7BCD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933E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CD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7286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81FF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E02A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C937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8FB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FCE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3C23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2EC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B1D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A2D8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183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44D0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4AA2C85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3AB2F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55AD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CB27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C串行通信有两根数据线，数据线SDA发送的是？（ ）</w:t>
            </w:r>
          </w:p>
        </w:tc>
      </w:tr>
      <w:tr w14:paraId="10C13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74E4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526AAC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EE10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05DE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B498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数据信号</w:t>
                  </w:r>
                </w:p>
              </w:tc>
            </w:tr>
          </w:tbl>
          <w:p w14:paraId="043A4461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3F2923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C903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0EF4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6A85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时钟信号</w:t>
                  </w:r>
                </w:p>
              </w:tc>
            </w:tr>
          </w:tbl>
          <w:p w14:paraId="16AB1BB8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0344D5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C4E2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1C7CC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23C1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脉冲信号</w:t>
                  </w:r>
                </w:p>
              </w:tc>
            </w:tr>
          </w:tbl>
          <w:p w14:paraId="4DF0211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5B049F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3D31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B70E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9B36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时序信号</w:t>
                  </w:r>
                </w:p>
              </w:tc>
            </w:tr>
          </w:tbl>
          <w:p w14:paraId="1270796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FF47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469E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8EFC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D2E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183A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0F4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试题编号：20250302233708872</w:t>
            </w:r>
          </w:p>
        </w:tc>
      </w:tr>
      <w:tr w14:paraId="40DB0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F0D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B6F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971B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10EA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15A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9367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2E11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19B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A0BE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AD2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C4F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BCF5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0A9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232C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11A4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F6F0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F06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EF31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F4A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71D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39CF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384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A01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BF38E6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53017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493A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ECE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C串行通信，当总线空闲时，数据线和时钟线的电平分别为？（ ）</w:t>
            </w:r>
          </w:p>
        </w:tc>
      </w:tr>
      <w:tr w14:paraId="2D371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531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7E211F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4A3C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8E597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B95C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上升沿 上升沿</w:t>
                  </w:r>
                </w:p>
              </w:tc>
            </w:tr>
          </w:tbl>
          <w:p w14:paraId="73AC1674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2D65E1D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B3CF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95108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7447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下降沿 下降沿</w:t>
                  </w:r>
                </w:p>
              </w:tc>
            </w:tr>
          </w:tbl>
          <w:p w14:paraId="13205D4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5FA3D2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0F1C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C948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BBAA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低电平 低电平</w:t>
                  </w:r>
                </w:p>
              </w:tc>
            </w:tr>
          </w:tbl>
          <w:p w14:paraId="6FDCAB08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17E017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20DD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0CC15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C8F2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高电平 高电平</w:t>
                  </w:r>
                </w:p>
              </w:tc>
            </w:tr>
          </w:tbl>
          <w:p w14:paraId="2705E30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A6AF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CED5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9CD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7DC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D06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7D8D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试题编号：20250302233708919</w:t>
            </w:r>
          </w:p>
        </w:tc>
      </w:tr>
      <w:tr w14:paraId="67045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D2E5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7CB1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2FC1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5E07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A3F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9F02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C2E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264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3CAA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587E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C38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1124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11C0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778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5450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D523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78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9211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D22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804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0750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FC17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A00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272D0F4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34122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63EB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093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C类库的下列成员函数中，用于主设备向从设备发送读取数据请求的成员函数是？（ ）</w:t>
            </w:r>
          </w:p>
        </w:tc>
      </w:tr>
      <w:tr w14:paraId="6F915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37C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6D34E6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1C0E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04A1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1600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Wire.begin()</w:t>
                  </w:r>
                </w:p>
              </w:tc>
            </w:tr>
          </w:tbl>
          <w:p w14:paraId="3FBA2E3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4050546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39E0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31CF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E78A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Wire.read()</w:t>
                  </w:r>
                </w:p>
              </w:tc>
            </w:tr>
          </w:tbl>
          <w:p w14:paraId="778A2FC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531DD7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874E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2555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32C9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Wire.write()</w:t>
                  </w:r>
                </w:p>
              </w:tc>
            </w:tr>
          </w:tbl>
          <w:p w14:paraId="5BD5C339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05D098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16C4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136B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B49D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Wire.requestFrom()</w:t>
                  </w:r>
                </w:p>
              </w:tc>
            </w:tr>
          </w:tbl>
          <w:p w14:paraId="23ACAD8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BFFD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472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50F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3C44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D731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43A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试题编号：20250302233708966</w:t>
            </w:r>
          </w:p>
        </w:tc>
      </w:tr>
      <w:tr w14:paraId="19E41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EAA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0288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2B35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39C0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835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30D3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5EC8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583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2467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30F6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FF57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5E9E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384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9829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F98C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6F01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3350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4757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95E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015C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96FD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1494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A62F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84A8129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6F145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25D0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B9A6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C类库的成员函数beginTransmissio(val)中，关于参数val下列描述正确的是？（ ）</w:t>
            </w:r>
          </w:p>
        </w:tc>
      </w:tr>
      <w:tr w14:paraId="7D836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6348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57C0BD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4173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15D0F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EF4E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向从设备读取的数据</w:t>
                  </w:r>
                </w:p>
              </w:tc>
            </w:tr>
          </w:tbl>
          <w:p w14:paraId="1EC44B2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4441F5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BEF5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EED3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C85F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发送给从设备的数据</w:t>
                  </w:r>
                </w:p>
              </w:tc>
            </w:tr>
          </w:tbl>
          <w:p w14:paraId="64DF8CBA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6FE734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DABB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FBCE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ED79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从设备的地址</w:t>
                  </w:r>
                </w:p>
              </w:tc>
            </w:tr>
          </w:tbl>
          <w:p w14:paraId="5F7B8EBE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472"/>
            </w:tblGrid>
            <w:tr w14:paraId="0A8456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50CE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F4D3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2840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主设备的地址</w:t>
                  </w:r>
                </w:p>
              </w:tc>
            </w:tr>
          </w:tbl>
          <w:p w14:paraId="4521DFA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831E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B43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50DD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EBF2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14E9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915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试题编号：20250302233709013</w:t>
            </w:r>
          </w:p>
        </w:tc>
      </w:tr>
      <w:tr w14:paraId="04EC0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4FDD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9EF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09CD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6FBB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8DDF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FC42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E41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DF4E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E284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5C1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21DE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F132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6EBC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8FCF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A832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EB9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DA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C7DB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12CF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4AE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812B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CE4B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31C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4320F47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22F2C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E5E5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8A9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MPU6050姿态传感器的角速度传感器单元可以设置如下不同的量程，下列选项中关于测量精度说法正确的是？（ ）</w:t>
            </w:r>
          </w:p>
        </w:tc>
      </w:tr>
      <w:tr w14:paraId="5AAA3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18B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2CED88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9B0B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77BC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2EE9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测量精度最高的量程是250°/s</w:t>
                  </w:r>
                </w:p>
              </w:tc>
            </w:tr>
          </w:tbl>
          <w:p w14:paraId="559BA28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7C7F48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106A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ED07D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A242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测量精度最高的量程是500°/s</w:t>
                  </w:r>
                </w:p>
              </w:tc>
            </w:tr>
          </w:tbl>
          <w:p w14:paraId="230D6AE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72F482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371F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20B8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970A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测量精度最高的量程是1000°/s</w:t>
                  </w:r>
                </w:p>
              </w:tc>
            </w:tr>
          </w:tbl>
          <w:p w14:paraId="00741F2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2604EB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1B00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129AD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825F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测量精度最高的量程是2000°/s</w:t>
                  </w:r>
                </w:p>
              </w:tc>
            </w:tr>
          </w:tbl>
          <w:p w14:paraId="1259296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DCDF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E67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BEF9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B634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184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3FF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试题编号：20250302233709059</w:t>
            </w:r>
          </w:p>
        </w:tc>
      </w:tr>
      <w:tr w14:paraId="02F90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719F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139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5F0D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72F4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D23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D3C0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6A9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1D2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0078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B675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FC35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8460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9FD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9CF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2FCB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801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A05B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D9E5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A8B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07A7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FA36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35C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4303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FC4703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79D7A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4E5A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4BCA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SPI通信，下列选项中，关于数据线MOSI描述正确的是？（ ）</w:t>
            </w:r>
          </w:p>
        </w:tc>
      </w:tr>
      <w:tr w14:paraId="0A0A3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5E4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5814D6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E015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FA51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A18D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从机向主机发送数据信号</w:t>
                  </w:r>
                </w:p>
              </w:tc>
            </w:tr>
          </w:tbl>
          <w:p w14:paraId="71A4319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2F41DD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C256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BA76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7EEF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主机向从机发送数据信号</w:t>
                  </w:r>
                </w:p>
              </w:tc>
            </w:tr>
          </w:tbl>
          <w:p w14:paraId="45C2FD7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0E0C14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4D56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E5EC4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E09F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从机向主机发送时钟信号</w:t>
                  </w:r>
                </w:p>
              </w:tc>
            </w:tr>
          </w:tbl>
          <w:p w14:paraId="66C02DB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4D0883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BA2A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D7F8A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D89F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主机向从机发送时钟信号</w:t>
                  </w:r>
                </w:p>
              </w:tc>
            </w:tr>
          </w:tbl>
          <w:p w14:paraId="779EE9C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3E39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500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C582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FD4E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4660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29AB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试题编号：20250302233709106</w:t>
            </w:r>
          </w:p>
        </w:tc>
      </w:tr>
      <w:tr w14:paraId="311EC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744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901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6FD6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ABB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6354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D506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8E7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220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D53D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E944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A371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F5D3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3DB5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EACC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ED76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6B85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B8F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5CF3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7BF2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E7C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FDC7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EA4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791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465842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40167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268B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7D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C通信，下列说法错误的是？（ ）</w:t>
            </w:r>
          </w:p>
        </w:tc>
      </w:tr>
      <w:tr w14:paraId="4A9ED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FA64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6512159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D65E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FA90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D699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C总线上的设备分为主设备和从设备</w:t>
                  </w:r>
                </w:p>
              </w:tc>
            </w:tr>
          </w:tbl>
          <w:p w14:paraId="0E35D49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47AA91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C585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0B90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566C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C总线可工作于不同的速率模式</w:t>
                  </w:r>
                </w:p>
              </w:tc>
            </w:tr>
          </w:tbl>
          <w:p w14:paraId="2DF5712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466618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7090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7493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7380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C通信时，主设备负责启动数据传送</w:t>
                  </w:r>
                </w:p>
              </w:tc>
            </w:tr>
          </w:tbl>
          <w:p w14:paraId="0EE1605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457324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4376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7E4AB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BEBE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C是一种全双工通信方式</w:t>
                  </w:r>
                </w:p>
              </w:tc>
            </w:tr>
          </w:tbl>
          <w:p w14:paraId="6083AA7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D0F5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8784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3FA2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4F5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0518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034C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试题编号：20250302233709153</w:t>
            </w:r>
          </w:p>
        </w:tc>
      </w:tr>
      <w:tr w14:paraId="75433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26B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741B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4E2D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1D9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D2AA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ED19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B2A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8972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E1DB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69ED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3517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B03C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F53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46E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E985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B8DA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9962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E9B8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2D7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655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F5E8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64E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617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0B14F15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361C5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E337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F09C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关于教材示例所选定的24BJY48步进电机，下列选项中，说法错误的是？（ ）</w:t>
            </w:r>
          </w:p>
        </w:tc>
      </w:tr>
      <w:tr w14:paraId="095CF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6A5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371427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454B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FE035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E1C0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该步进电机是永磁式步进电机</w:t>
                  </w:r>
                </w:p>
              </w:tc>
            </w:tr>
          </w:tbl>
          <w:p w14:paraId="42AC6D9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22D53D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B5B0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8AEED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D6A0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该步进电机的步距角为11.25°</w:t>
                  </w:r>
                </w:p>
              </w:tc>
            </w:tr>
          </w:tbl>
          <w:p w14:paraId="4380EDA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6A29EE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C2B8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D040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9D98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该步进电机的减速比为64:1</w:t>
                  </w:r>
                </w:p>
              </w:tc>
            </w:tr>
          </w:tbl>
          <w:p w14:paraId="7055AE3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3BCDF0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C4F5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2B92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41B2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该步进电机转动一圈所需的最小脉冲数为1024</w:t>
                  </w:r>
                </w:p>
              </w:tc>
            </w:tr>
          </w:tbl>
          <w:p w14:paraId="56596F2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4691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C36C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9404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77E9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A7DF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9AA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试题编号：20250302233709200</w:t>
            </w:r>
          </w:p>
        </w:tc>
      </w:tr>
      <w:tr w14:paraId="7B922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C9D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3E06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935C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EFA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7F2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3325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2A76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7D1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99CA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37A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1EA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9CD7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66A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8EC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F2EF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012B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01C9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D095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63A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909A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D2C6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6E49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669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FB8532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70C7B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BCD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9EF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下列选项中，关于外部命令ping的描述，正确的是？（ ）</w:t>
            </w:r>
          </w:p>
        </w:tc>
      </w:tr>
      <w:tr w14:paraId="4514B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BE3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076136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2C5B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EB406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BAB1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查看当前计算机的IP配置</w:t>
                  </w:r>
                </w:p>
              </w:tc>
            </w:tr>
          </w:tbl>
          <w:p w14:paraId="2CCEFDF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1DAA95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369C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9A9C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160A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计算机系统配置工具</w:t>
                  </w:r>
                </w:p>
              </w:tc>
            </w:tr>
          </w:tbl>
          <w:p w14:paraId="56E74A7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7BD89E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B9EB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AB9C5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40F7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远程桌面连接</w:t>
                  </w:r>
                </w:p>
              </w:tc>
            </w:tr>
          </w:tbl>
          <w:p w14:paraId="6EB778F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48FD46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4FCD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4B93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FC2E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检测网络环境下，设备之间是否连通</w:t>
                  </w:r>
                </w:p>
              </w:tc>
            </w:tr>
          </w:tbl>
          <w:p w14:paraId="100F1B9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8B30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DFB5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D397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AD22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0122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2321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试题编号：20250302233709450</w:t>
            </w:r>
          </w:p>
        </w:tc>
      </w:tr>
      <w:tr w14:paraId="7D98C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7E4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D267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4023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A84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6AA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1CC6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10E8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B3B0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5398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895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AB08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3CC9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2819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853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8FF4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4544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0F13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3E7A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AE0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0E69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92DB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0A3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F37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F768869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5047C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7CA9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3798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步进电机类库AccelStepper的成员函数中，用于设定步进电机最大转速的成员函数是？（ ）</w:t>
            </w:r>
          </w:p>
        </w:tc>
      </w:tr>
      <w:tr w14:paraId="0A70B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80D1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69B5E0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F026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3315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0411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AccelStepper.setMaxSpeed()</w:t>
                  </w:r>
                </w:p>
              </w:tc>
            </w:tr>
          </w:tbl>
          <w:p w14:paraId="584227C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384818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4E62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C075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5DCE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AccelStepper.setSpeed()</w:t>
                  </w:r>
                </w:p>
              </w:tc>
            </w:tr>
          </w:tbl>
          <w:p w14:paraId="7A4FEE6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361EEF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59B3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2E8A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40E8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AccelStepper.setCurrentPosition()</w:t>
                  </w:r>
                </w:p>
              </w:tc>
            </w:tr>
          </w:tbl>
          <w:p w14:paraId="6C2C1A5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5AC43A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01A7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424D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3A20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AccelStepper.setAcceleration()</w:t>
                  </w:r>
                </w:p>
              </w:tc>
            </w:tr>
          </w:tbl>
          <w:p w14:paraId="20DF31D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C952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1332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6C1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A2E1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12B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BD1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试题编号：20250302233709497</w:t>
            </w:r>
          </w:p>
        </w:tc>
      </w:tr>
      <w:tr w14:paraId="04F8E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8FF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331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8F29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23F4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4B8A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34DE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677C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175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1875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27F6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51C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62DC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32E3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31C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267D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E1AF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4E2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915D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DED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DD3D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CFAF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8258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2D97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9CC204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02DD0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B69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E38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下列所示HTML标签中，具有换行功能的标签是？（ ）</w:t>
            </w:r>
          </w:p>
        </w:tc>
      </w:tr>
      <w:tr w14:paraId="0BD66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FF59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583E86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88F6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D65C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FCF0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&lt;p&gt;</w:t>
                  </w:r>
                </w:p>
              </w:tc>
            </w:tr>
          </w:tbl>
          <w:p w14:paraId="056DFF6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5DB4A1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FAA3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1FF59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919B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&lt;a&gt;</w:t>
                  </w:r>
                </w:p>
              </w:tc>
            </w:tr>
          </w:tbl>
          <w:p w14:paraId="449DF3C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4380D9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C11C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E83B1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CA9D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&lt;img&gt;</w:t>
                  </w:r>
                </w:p>
              </w:tc>
            </w:tr>
          </w:tbl>
          <w:p w14:paraId="19383C3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4A8774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625A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8FDEC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6546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&lt;br&gt;</w:t>
                  </w:r>
                </w:p>
              </w:tc>
            </w:tr>
          </w:tbl>
          <w:p w14:paraId="3483885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A395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EA0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5D6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54BD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AA94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FCDD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试题编号：20250302233709559</w:t>
            </w:r>
          </w:p>
        </w:tc>
      </w:tr>
      <w:tr w14:paraId="75362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628B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9878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FEDF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955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B94A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CF88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9DC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CE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9341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3AA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F0D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1FA1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93A4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8C73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FE67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305C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C66E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3830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5E0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96E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137E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2F8E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D25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354A27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"/>
        <w:gridCol w:w="27508"/>
      </w:tblGrid>
      <w:tr w14:paraId="6FA08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C6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FDE4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提供的WiFi类库的成员函数softAP(arg1,arg2)中，参数arg1的含义是？（ ）</w:t>
            </w:r>
          </w:p>
        </w:tc>
      </w:tr>
      <w:tr w14:paraId="1E0FB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644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651D20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F856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F149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C6BF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所创建AP的SSID名称</w:t>
                  </w:r>
                </w:p>
              </w:tc>
            </w:tr>
          </w:tbl>
          <w:p w14:paraId="37145DD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44B720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8419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4520D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FA23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所创建AP的密码</w:t>
                  </w:r>
                </w:p>
              </w:tc>
            </w:tr>
          </w:tbl>
          <w:p w14:paraId="45ACA88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4FBE04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26D8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5859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43D6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所连接AP的SSID名称</w:t>
                  </w:r>
                </w:p>
              </w:tc>
            </w:tr>
          </w:tbl>
          <w:p w14:paraId="6370CCC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7D1C3F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6E68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948B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5FD5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所连接AP的密码</w:t>
                  </w:r>
                </w:p>
              </w:tc>
            </w:tr>
          </w:tbl>
          <w:p w14:paraId="0578F4E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B3C0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AD26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7AA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2976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F79D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D9A1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试题编号：20250302233709590</w:t>
            </w:r>
          </w:p>
        </w:tc>
      </w:tr>
      <w:tr w14:paraId="472BC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D06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94F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F63E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52B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42A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B2A8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91FC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B0EE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2C49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85C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030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4CDD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31E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7F8D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A29A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A4F7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60D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794F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C73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D9B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F14A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2BB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1BE4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  <w:tbl>
            <w:tblPr>
              <w:tblW w:w="27583" w:type="dxa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7643"/>
            </w:tblGrid>
            <w:tr w14:paraId="6B1455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top"/>
                </w:tcPr>
                <w:p w14:paraId="01D62587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aps w:val="0"/>
                      <w:color w:val="000000"/>
                      <w:spacing w:val="0"/>
                      <w:sz w:val="27"/>
                      <w:szCs w:val="27"/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aps w:val="0"/>
                      <w:color w:val="000000"/>
                      <w:spacing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/>
                    </w:rPr>
                    <w:t>18、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aps w:val="0"/>
                      <w:color w:val="000000"/>
                      <w:spacing w:val="0"/>
                      <w:sz w:val="27"/>
                      <w:szCs w:val="27"/>
                      <w:bdr w:val="none" w:color="auto" w:sz="0" w:space="0"/>
                      <w:vertAlign w:val="baseline"/>
                    </w:rPr>
                    <w:t>ESP32 主控板与外设模块通过I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aps w:val="0"/>
                      <w:color w:val="000000"/>
                      <w:spacing w:val="0"/>
                      <w:sz w:val="27"/>
                      <w:szCs w:val="27"/>
                      <w:bdr w:val="none" w:color="auto" w:sz="0" w:space="0"/>
                      <w:vertAlign w:val="superscript"/>
                    </w:rPr>
                    <w:t>2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aps w:val="0"/>
                      <w:color w:val="000000"/>
                      <w:spacing w:val="0"/>
                      <w:sz w:val="27"/>
                      <w:szCs w:val="27"/>
                      <w:bdr w:val="none" w:color="auto" w:sz="0" w:space="0"/>
                      <w:vertAlign w:val="baseline"/>
                    </w:rPr>
                    <w:t>C进行通信，部分程序如下，下列选项中，关于参数B说法正确的是？（ ）</w:t>
                  </w:r>
                </w:p>
                <w:p w14:paraId="05D2E88F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aps w:val="0"/>
                      <w:color w:val="000000"/>
                      <w:spacing w:val="0"/>
                      <w:sz w:val="27"/>
                      <w:szCs w:val="27"/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3676650" cy="1181100"/>
                        <wp:effectExtent l="0" t="0" r="0" b="0"/>
                        <wp:docPr id="4" name="图片 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76650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379DA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</w:p>
        </w:tc>
      </w:tr>
    </w:tbl>
    <w:p w14:paraId="6363DB5A">
      <w:pPr>
        <w:rPr>
          <w:vanish/>
          <w:sz w:val="24"/>
          <w:szCs w:val="24"/>
        </w:rPr>
      </w:pPr>
    </w:p>
    <w:tbl>
      <w:tblPr>
        <w:tblW w:w="2763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4641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53A5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</w:p>
          <w:p w14:paraId="2C5958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768474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37DE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1D18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CF55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参数B是外设模块的I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C地址</w:t>
                  </w:r>
                </w:p>
              </w:tc>
            </w:tr>
          </w:tbl>
          <w:p w14:paraId="6AA47CD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21398B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1188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52E7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1C80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参数B是外设模块寄存器的地址</w:t>
                  </w:r>
                </w:p>
              </w:tc>
            </w:tr>
          </w:tbl>
          <w:p w14:paraId="4876688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484D63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88A7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314F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E474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参数B是从外设模块中读取的数据</w:t>
                  </w:r>
                </w:p>
              </w:tc>
            </w:tr>
          </w:tbl>
          <w:p w14:paraId="79A1F66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698B23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DB28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7CC34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E20F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参数B是向外设模块写入的数据</w:t>
                  </w:r>
                </w:p>
              </w:tc>
            </w:tr>
          </w:tbl>
          <w:p w14:paraId="048FF9C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7598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C2B0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7ACD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9C71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D72C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BFF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试题编号：20250302233709731</w:t>
            </w:r>
          </w:p>
        </w:tc>
      </w:tr>
      <w:tr w14:paraId="31EE9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A7FF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F941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F5F2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283E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B33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4329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3935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6843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BE80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747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EB7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0100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67E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E5D1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A82C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96CD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558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8568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7B5A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04F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B17D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4E2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AD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4E06FF8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3"/>
        <w:gridCol w:w="27360"/>
      </w:tblGrid>
      <w:tr w14:paraId="67C14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854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273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830A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Arduino,在ESP32主控板上创建Web服务器，部分程序如下，下列选项中说法错误的是？（ ）</w:t>
            </w:r>
          </w:p>
          <w:p w14:paraId="45690F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00425" cy="1724025"/>
                  <wp:effectExtent l="0" t="0" r="9525" b="9525"/>
                  <wp:docPr id="1" name="图片 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0425" cy="1724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5694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F1B3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3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1207E5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97AA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C1A40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A058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该程序在主控板创建Web服务器，端口为80</w:t>
                  </w:r>
                </w:p>
              </w:tc>
            </w:tr>
          </w:tbl>
          <w:p w14:paraId="0B6CDAD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5EC65B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B55A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F651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C11A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程序中参数AA为SSID</w:t>
                  </w:r>
                </w:p>
              </w:tc>
            </w:tr>
          </w:tbl>
          <w:p w14:paraId="498B165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2F781F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033B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6367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5FE1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程序中参数BB为密码</w:t>
                  </w:r>
                </w:p>
              </w:tc>
            </w:tr>
          </w:tbl>
          <w:p w14:paraId="4D57C4A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18194A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4513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2B989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F05F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主控板工作于STA模式</w:t>
                  </w:r>
                </w:p>
              </w:tc>
            </w:tr>
          </w:tbl>
          <w:p w14:paraId="06C337F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E8B7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557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C02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8595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403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20EE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试题编号：20250302233709778</w:t>
            </w:r>
          </w:p>
        </w:tc>
      </w:tr>
      <w:tr w14:paraId="107B9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1BEB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A30E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D367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AB24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8EE0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7FA3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F634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E21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8ECF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65B9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155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ADBB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D63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B909F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F81F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D635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B2E9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B1CE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A063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BAD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ED79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0527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344D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376D13E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3"/>
        <w:gridCol w:w="27270"/>
      </w:tblGrid>
      <w:tr w14:paraId="58C6D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5DB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13E7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24BJY48步进电机的转动控制，使用0/1表示电源的断开和导通，当步进电机的通电方式为四</w:t>
            </w:r>
          </w:p>
          <w:p w14:paraId="6D2936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相双四拍时，所对应的控制参数是？（ ）</w:t>
            </w:r>
          </w:p>
        </w:tc>
      </w:tr>
      <w:tr w14:paraId="4D236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CCE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63D45E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76A2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F59D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F389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B1100，B0110，B0011，B1001，B1100</w:t>
                  </w:r>
                </w:p>
              </w:tc>
            </w:tr>
          </w:tbl>
          <w:p w14:paraId="24284E7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11F1D2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DD15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D8BE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91B2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B1000，B0100，B0010，B0001，B1000</w:t>
                  </w:r>
                </w:p>
              </w:tc>
            </w:tr>
          </w:tbl>
          <w:p w14:paraId="198581D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4D45FB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452E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39E5F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DEB7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B1000，B1100，B0100，B0110，B0010，B0011，B0001，B1001，B1000</w:t>
                  </w:r>
                </w:p>
              </w:tc>
            </w:tr>
          </w:tbl>
          <w:p w14:paraId="4F0985B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6457E7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C451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DB5B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8E0C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B1100，B0100，B0110，B0010，B0011，B0001，B1001，B1000，B1100，</w:t>
                  </w:r>
                </w:p>
              </w:tc>
            </w:tr>
          </w:tbl>
          <w:p w14:paraId="382F806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C86F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E43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1CDF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82F6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6406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CDC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试题编号：20250302233709825</w:t>
            </w:r>
          </w:p>
        </w:tc>
      </w:tr>
      <w:tr w14:paraId="0332D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550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530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B86D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28C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1FE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37E8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3A82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F6A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4915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CFC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E60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E442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3215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3BB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4521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4634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DC86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3996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A24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F3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F4CF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604E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40AB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4E2BCB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3"/>
        <w:gridCol w:w="27300"/>
      </w:tblGrid>
      <w:tr w14:paraId="103B0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B42F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272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DCE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下列选项中，属于正确的IPv4地址的有？（ ）</w:t>
            </w:r>
          </w:p>
        </w:tc>
      </w:tr>
      <w:tr w14:paraId="52281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02E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2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5A3FF16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8168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FA8A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526A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255.255.255.255</w:t>
                  </w:r>
                </w:p>
              </w:tc>
            </w:tr>
          </w:tbl>
          <w:p w14:paraId="0FFFCF8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04E94E9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4EDB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AC926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4137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127.0.0.1</w:t>
                  </w:r>
                </w:p>
              </w:tc>
            </w:tr>
          </w:tbl>
          <w:p w14:paraId="3BDC3C3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15EF67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88E8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D610A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1D8C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192.168.3.1</w:t>
                  </w:r>
                </w:p>
              </w:tc>
            </w:tr>
          </w:tbl>
          <w:p w14:paraId="67DBF24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4747D5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7B23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C1CD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F6C1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220.256.38.149</w:t>
                  </w:r>
                </w:p>
              </w:tc>
            </w:tr>
          </w:tbl>
          <w:p w14:paraId="1A4E0C2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AE85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C40E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B09B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7E3E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AA5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C671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试题编号：20250302233708731</w:t>
            </w:r>
          </w:p>
        </w:tc>
      </w:tr>
      <w:tr w14:paraId="45B68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6F7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446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4E227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208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EB4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46D72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9E7D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BD5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7803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BA8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F940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8A37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489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D71E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 w14:paraId="33834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AF4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1AFF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E8B9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BDC0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0C6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4CF0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FC8A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BAD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3CFEE74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3"/>
        <w:gridCol w:w="27300"/>
      </w:tblGrid>
      <w:tr w14:paraId="3A098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FF7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272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D06C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MPU6050姿态传感器通过数据融合算法，得到姿态角，姿态角包括有？（ ）</w:t>
            </w:r>
          </w:p>
        </w:tc>
      </w:tr>
      <w:tr w14:paraId="3792E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87FE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2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39E792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73D4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AEE0D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A688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俯仰角（pitch）</w:t>
                  </w:r>
                </w:p>
              </w:tc>
            </w:tr>
          </w:tbl>
          <w:p w14:paraId="0F3B86A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11ADCA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E25C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8A89E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E10D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偏航角（yaw）</w:t>
                  </w:r>
                </w:p>
              </w:tc>
            </w:tr>
          </w:tbl>
          <w:p w14:paraId="730D7C2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4396CF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837F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F1E58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EB9C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滚转角（roll）</w:t>
                  </w:r>
                </w:p>
              </w:tc>
            </w:tr>
          </w:tbl>
          <w:p w14:paraId="2EE3738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152146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1BE4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6BDB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8B0C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倾斜角（tilt）</w:t>
                  </w:r>
                </w:p>
              </w:tc>
            </w:tr>
          </w:tbl>
          <w:p w14:paraId="32F772A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2BAF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00D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74B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996D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0467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B2D3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试题编号：20250302233709247</w:t>
            </w:r>
          </w:p>
        </w:tc>
      </w:tr>
      <w:tr w14:paraId="0D010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DD51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A7E3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491C6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B4D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A834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3F2C8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3B86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5D0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F2BE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419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4F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392E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1BA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ECD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 w14:paraId="6DC3D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F7E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8E4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EA93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3BFF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65FD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0130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34E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E05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075436F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8"/>
        <w:gridCol w:w="27345"/>
      </w:tblGrid>
      <w:tr w14:paraId="3C150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B6AD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27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62AE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SPI类库的成员函数setBitOrder(val)中，关于参数val描述正确的是？（ ）</w:t>
            </w:r>
          </w:p>
        </w:tc>
      </w:tr>
      <w:tr w14:paraId="72F1C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0D1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0EF1734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5613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B1FE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9955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参数为LSBFIRST时，表示最低有效位优先</w:t>
                  </w:r>
                </w:p>
              </w:tc>
            </w:tr>
          </w:tbl>
          <w:p w14:paraId="4C963E8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5A2AA3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3F71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857C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DD7E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参数为MSBFIRST时，表示最低有效位优先</w:t>
                  </w:r>
                </w:p>
              </w:tc>
            </w:tr>
          </w:tbl>
          <w:p w14:paraId="0DD57DF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457E87B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8349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4F4A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D7E8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参数为LSBFIRST时，表示最高有效位优先</w:t>
                  </w:r>
                </w:p>
              </w:tc>
            </w:tr>
          </w:tbl>
          <w:p w14:paraId="6C32B37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7F5CF4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693F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A2F4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14E6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参数为MSBFIRST时，表示最高有效位优先</w:t>
                  </w:r>
                </w:p>
              </w:tc>
            </w:tr>
          </w:tbl>
          <w:p w14:paraId="5FD86E2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E52A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0FDC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4207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AF19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C0AE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2689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试题编号：20250302233709294</w:t>
            </w:r>
          </w:p>
        </w:tc>
      </w:tr>
      <w:tr w14:paraId="0743B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6855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F3B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60674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F4C6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BC10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 w14:paraId="71061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E9A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C60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E453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F23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641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DE89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05D6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93AE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</w:t>
            </w:r>
          </w:p>
        </w:tc>
      </w:tr>
      <w:tr w14:paraId="0890B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3225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554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80EF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0825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C6A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5863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A7C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099C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794E03B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8"/>
        <w:gridCol w:w="27195"/>
      </w:tblGrid>
      <w:tr w14:paraId="58F9B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D6FD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27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584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关于PID控制，下列说法正确的是？（ ）</w:t>
            </w:r>
          </w:p>
        </w:tc>
      </w:tr>
      <w:tr w14:paraId="0AF86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7AC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597222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4CEB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0919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1B02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P控制是比例控制</w:t>
                  </w:r>
                </w:p>
              </w:tc>
            </w:tr>
          </w:tbl>
          <w:p w14:paraId="53E9216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4BED5E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22EC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0435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6716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I控制是积分控制</w:t>
                  </w:r>
                </w:p>
              </w:tc>
            </w:tr>
          </w:tbl>
          <w:p w14:paraId="3C08D80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47FACB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81F0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5E33A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0BAA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D控制是微分控制</w:t>
                  </w:r>
                </w:p>
              </w:tc>
            </w:tr>
          </w:tbl>
          <w:p w14:paraId="6661F63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3FCC17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D590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3D19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46C8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PID控制是基于偏差的控制</w:t>
                  </w:r>
                </w:p>
              </w:tc>
            </w:tr>
          </w:tbl>
          <w:p w14:paraId="681DFD6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1AA7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B3F4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7C75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16BC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B39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79BB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试题编号：20250302233709637</w:t>
            </w:r>
          </w:p>
        </w:tc>
      </w:tr>
      <w:tr w14:paraId="0C0E2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19E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661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11F8E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4480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4F6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69FE8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3AA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9EA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D18E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1CD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EFC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BB18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FF4C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3715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 w14:paraId="683F2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A13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FD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8E3F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AFD5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A464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C964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AF5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5A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DECE58C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3"/>
        <w:gridCol w:w="27270"/>
      </w:tblGrid>
      <w:tr w14:paraId="12440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55B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B768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HTTP有多种数据请求方式，下列选项中，属于ESP32 for Arduino HTTP类库所提供的请求方</w:t>
            </w:r>
          </w:p>
          <w:p w14:paraId="29F574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法的有？（ ）</w:t>
            </w:r>
          </w:p>
        </w:tc>
      </w:tr>
      <w:tr w14:paraId="6757B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E12B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066907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C6A8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9A98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1574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GET</w:t>
                  </w:r>
                </w:p>
              </w:tc>
            </w:tr>
          </w:tbl>
          <w:p w14:paraId="07C0FD6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644BF9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147F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BB397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0A7C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POST</w:t>
                  </w:r>
                </w:p>
              </w:tc>
            </w:tr>
          </w:tbl>
          <w:p w14:paraId="12D84C7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138CEF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393C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21276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7F28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DELETE</w:t>
                  </w:r>
                </w:p>
              </w:tc>
            </w:tr>
          </w:tbl>
          <w:p w14:paraId="49A4C4E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5"/>
              <w:gridCol w:w="50"/>
              <w:gridCol w:w="26338"/>
            </w:tblGrid>
            <w:tr w14:paraId="05284B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6DE1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94B9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557B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UPDATE</w:t>
                  </w:r>
                </w:p>
              </w:tc>
            </w:tr>
          </w:tbl>
          <w:p w14:paraId="39298E1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6318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F31D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C67F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79C4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FC2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489E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试题编号：20250302233708684</w:t>
            </w:r>
          </w:p>
        </w:tc>
      </w:tr>
      <w:tr w14:paraId="52F62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957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26D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59483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970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84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 w14:paraId="6AAA4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1EA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14AC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1F56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A10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05B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E1ED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9F99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B89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 w14:paraId="35BD6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63E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1CF8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244D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C8A4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2B4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032F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220F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058D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47F74A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8"/>
        <w:gridCol w:w="27345"/>
      </w:tblGrid>
      <w:tr w14:paraId="1C938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C71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27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D93E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工作在AP模式下的ESP32主控板，可以为连接的设备分配IP地址。（ ）</w:t>
            </w:r>
          </w:p>
        </w:tc>
      </w:tr>
      <w:tr w14:paraId="7A7BC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043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5"/>
              <w:gridCol w:w="1500"/>
              <w:gridCol w:w="24288"/>
            </w:tblGrid>
            <w:tr w14:paraId="1FF6FC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6A66C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41B17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64974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6F77F4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737F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F38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8C06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1806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195B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3237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试题编号：20250302233708825</w:t>
            </w:r>
          </w:p>
        </w:tc>
      </w:tr>
      <w:tr w14:paraId="16522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005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565F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F977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78A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CF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E0C8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7287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EE7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E5CD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716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F9D4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0CE1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3FA4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B3A8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3592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E5D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DC8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080A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F912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0FFA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F822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4D2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3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8D3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CD8DD46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3"/>
        <w:gridCol w:w="27270"/>
      </w:tblGrid>
      <w:tr w14:paraId="45A70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EEA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79B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通常情况下，步进电机转动控制是开环控制。（ ）</w:t>
            </w:r>
          </w:p>
        </w:tc>
      </w:tr>
      <w:tr w14:paraId="7B815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8EC3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5"/>
              <w:gridCol w:w="1500"/>
              <w:gridCol w:w="24288"/>
            </w:tblGrid>
            <w:tr w14:paraId="000E69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FBBC7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8E65C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01B8A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D98CCD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C412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220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8DC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DFD1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1C3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6665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试题编号：20250302233709340</w:t>
            </w:r>
          </w:p>
        </w:tc>
      </w:tr>
      <w:tr w14:paraId="23F4E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289A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C6A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D4FA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2B6D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6CD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9417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A95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E15B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BD47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3DC9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BC9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08F1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8D46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833A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714E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7C75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5454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668C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3809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503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21AA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2CE0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BF3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3F3AB9B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58"/>
        <w:gridCol w:w="27315"/>
      </w:tblGrid>
      <w:tr w14:paraId="53A3D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D8A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2727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4C31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SPI是同步全双工串行通信，主设备发送数据的同时，可以同步从从设备接收数据。（ ）</w:t>
            </w:r>
          </w:p>
        </w:tc>
      </w:tr>
      <w:tr w14:paraId="39765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D67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27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5"/>
              <w:gridCol w:w="1500"/>
              <w:gridCol w:w="24288"/>
            </w:tblGrid>
            <w:tr w14:paraId="6AB179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90D7D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905A1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BE943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C39F2D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9AA8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A17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7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356C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0273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F0E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7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27C5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试题编号：20250302233709387</w:t>
            </w:r>
          </w:p>
        </w:tc>
      </w:tr>
      <w:tr w14:paraId="11CE8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F21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7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4CD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983D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A56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7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2AB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20B1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806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7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ACDB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69F3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495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7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143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3CC1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FD6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7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9FD3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28F0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B16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7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32CA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DE5B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4C10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7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3174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C8C2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35EA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27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3B50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EB3B71A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33"/>
        <w:gridCol w:w="27240"/>
      </w:tblGrid>
      <w:tr w14:paraId="1F0FD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0729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2719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381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HTML的标签通常是成对出现。（ ）</w:t>
            </w:r>
          </w:p>
        </w:tc>
      </w:tr>
      <w:tr w14:paraId="4C127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8E1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19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5"/>
              <w:gridCol w:w="1500"/>
              <w:gridCol w:w="24288"/>
            </w:tblGrid>
            <w:tr w14:paraId="47B0E2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95473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F26C0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3739B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350473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E2BF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300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C75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7B30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238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B7E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试题编号：20250302233709684</w:t>
            </w:r>
          </w:p>
        </w:tc>
      </w:tr>
      <w:tr w14:paraId="6D9F3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0DB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317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8FEB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795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947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C28F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BC5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9B4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9BF4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E638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A2B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C601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447E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C83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80F8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140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B830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147D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37FF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EE2C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17CF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D0C3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9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DD46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9FAD172">
      <w:pPr>
        <w:rPr>
          <w:vanish/>
          <w:sz w:val="24"/>
          <w:szCs w:val="24"/>
        </w:rPr>
      </w:pPr>
    </w:p>
    <w:tbl>
      <w:tblPr>
        <w:tblW w:w="276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8"/>
        <w:gridCol w:w="27195"/>
      </w:tblGrid>
      <w:tr w14:paraId="2736C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742D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27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748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IPV4的地址长度是128位，每个字段用“：”隔开。（ ）</w:t>
            </w:r>
          </w:p>
        </w:tc>
      </w:tr>
      <w:tr w14:paraId="31D98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063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7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5"/>
              <w:gridCol w:w="1500"/>
              <w:gridCol w:w="24288"/>
            </w:tblGrid>
            <w:tr w14:paraId="210231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3B09A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22B57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0778E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681116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EE38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C3C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91ED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751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066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412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试题编号：20250302233708778</w:t>
            </w:r>
          </w:p>
        </w:tc>
      </w:tr>
      <w:tr w14:paraId="24118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F351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3251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E2C1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5CD7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8C9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D6BB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9466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E71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CADB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BAA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C71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A97E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4729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7CA3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E84B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6A1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104C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4C1F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475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B77B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9C16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5B4B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7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7FC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82A6034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A57972"/>
    <w:rsid w:val="5DA5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2025-03-26T08:15:00Z</dcterms:created>
  <dc:creator>刘梦婷</dc:creator>
  <cp:lastModifiedBy>刘梦婷</cp:lastModifiedBy>
  <dcterms:modified xsi:type="dcterms:W3CDTF">2025-03-26T08:20:22Z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914675AC80144664B173B7B390866B45_11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