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B0E0FD">
      <w:pPr>
        <w:jc w:val="center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机器人技术六级理论试题</w:t>
      </w:r>
    </w:p>
    <w:p w14:paraId="7E549C2D">
      <w:pPr>
        <w:jc w:val="center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202406</w:t>
      </w:r>
    </w:p>
    <w:p w14:paraId="38A2F017">
      <w:pPr>
        <w:numPr>
          <w:ilvl w:val="0"/>
          <w:numId w:val="1"/>
        </w:numPr>
        <w:jc w:val="left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>单选题(共20题，共80分)</w:t>
      </w:r>
    </w:p>
    <w:p w14:paraId="080158FB">
      <w:pPr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>1.使用ESP32 for Arduino  I²C类库，下列选项中，具有将从设备的地址加入到发送数据队列功能的成员函数是? ( ) ( 4 分 )</w:t>
      </w:r>
    </w:p>
    <w:p w14:paraId="593F0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>A  Wire.begin(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)</w:t>
      </w:r>
    </w:p>
    <w:p w14:paraId="666BF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>B  Wire.write(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)</w:t>
      </w:r>
    </w:p>
    <w:p w14:paraId="0ABF1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sz w:val="24"/>
          <w:szCs w:val="32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32"/>
        </w:rPr>
        <w:t>Wire.transfer()</w:t>
      </w:r>
    </w:p>
    <w:p w14:paraId="6BC3D90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 xml:space="preserve">D 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32"/>
        </w:rPr>
        <w:t>Wire.beginTransmission(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)</w:t>
      </w:r>
    </w:p>
    <w:p w14:paraId="6856A61E">
      <w:pP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D</w:t>
      </w:r>
    </w:p>
    <w:p w14:paraId="04BFF766">
      <w:pPr>
        <w:numPr>
          <w:ilvl w:val="0"/>
          <w:numId w:val="0"/>
        </w:numPr>
        <w:rPr>
          <w:rFonts w:hint="eastAsia" w:ascii="微软雅黑" w:hAnsi="微软雅黑" w:eastAsia="微软雅黑" w:cs="微软雅黑"/>
          <w:kern w:val="2"/>
          <w:sz w:val="24"/>
          <w:szCs w:val="32"/>
          <w:lang w:val="en-US" w:eastAsia="zh-CN" w:bidi="ar-SA"/>
        </w:rPr>
      </w:pPr>
    </w:p>
    <w:p w14:paraId="5027F836"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32"/>
          <w:lang w:val="en-US" w:eastAsia="zh-CN" w:bidi="ar-SA"/>
        </w:rPr>
        <w:t>2.</w:t>
      </w:r>
      <w:r>
        <w:rPr>
          <w:rFonts w:hint="eastAsia" w:ascii="微软雅黑" w:hAnsi="微软雅黑" w:eastAsia="微软雅黑" w:cs="微软雅黑"/>
          <w:sz w:val="24"/>
          <w:szCs w:val="32"/>
        </w:rPr>
        <w:t>下图是三相反应式步进电机连续节拍工作示意图，图示所对应的通电顺序是?()</w:t>
      </w:r>
    </w:p>
    <w:p w14:paraId="69D19212">
      <w:pPr>
        <w:numPr>
          <w:numId w:val="0"/>
        </w:numPr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drawing>
          <wp:inline distT="0" distB="0" distL="114300" distR="114300">
            <wp:extent cx="5996940" cy="1920240"/>
            <wp:effectExtent l="0" t="0" r="762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9694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D67DD">
      <w:pPr>
        <w:numPr>
          <w:numId w:val="0"/>
        </w:numPr>
        <w:rPr>
          <w:rFonts w:hint="eastAsia" w:ascii="微软雅黑" w:hAnsi="微软雅黑" w:eastAsia="微软雅黑" w:cs="微软雅黑"/>
          <w:sz w:val="24"/>
          <w:szCs w:val="32"/>
        </w:rPr>
      </w:pPr>
    </w:p>
    <w:p w14:paraId="7E59F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 xml:space="preserve">A 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32"/>
        </w:rPr>
        <w:t>A相→B相→C相→A相</w:t>
      </w:r>
    </w:p>
    <w:p w14:paraId="234A8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 xml:space="preserve">B 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32"/>
        </w:rPr>
        <w:t xml:space="preserve">A 相→AB相→B相→BC相→C相→CA相→A相 </w:t>
      </w:r>
    </w:p>
    <w:p w14:paraId="582FE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>C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32"/>
        </w:rPr>
        <w:t xml:space="preserve"> AB相→BC相→CA相→AB相</w:t>
      </w:r>
    </w:p>
    <w:p w14:paraId="0EF9C2D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 xml:space="preserve">D 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32"/>
        </w:rPr>
        <w:t>A相→AB相→BC相→CA相→A相</w:t>
      </w:r>
    </w:p>
    <w:p w14:paraId="4576A7A2">
      <w:pP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A</w:t>
      </w:r>
      <w:bookmarkStart w:id="0" w:name="_GoBack"/>
      <w:bookmarkEnd w:id="0"/>
    </w:p>
    <w:p w14:paraId="7CAE92B8"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32"/>
          <w:lang w:val="en-US" w:eastAsia="zh-CN" w:bidi="ar-SA"/>
        </w:rPr>
        <w:t>3.</w:t>
      </w:r>
      <w:r>
        <w:rPr>
          <w:rFonts w:hint="eastAsia" w:ascii="微软雅黑" w:hAnsi="微软雅黑" w:eastAsia="微软雅黑" w:cs="微软雅黑"/>
          <w:sz w:val="24"/>
          <w:szCs w:val="32"/>
        </w:rPr>
        <w:t>使用ESP32 for Arduino SPI类库，下列选项中，具有设置数据传送方式功能的成员函数是? ( ) ( 4 分 )</w:t>
      </w:r>
    </w:p>
    <w:p w14:paraId="651B1D9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>A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32"/>
        </w:rPr>
        <w:t xml:space="preserve"> SP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I</w:t>
      </w:r>
      <w:r>
        <w:rPr>
          <w:rFonts w:hint="eastAsia" w:ascii="微软雅黑" w:hAnsi="微软雅黑" w:eastAsia="微软雅黑" w:cs="微软雅黑"/>
          <w:sz w:val="24"/>
          <w:szCs w:val="32"/>
        </w:rPr>
        <w:t>.begin(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)</w:t>
      </w:r>
    </w:p>
    <w:p w14:paraId="34AF3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 xml:space="preserve">B 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32"/>
        </w:rPr>
        <w:t>SP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I</w:t>
      </w:r>
      <w:r>
        <w:rPr>
          <w:rFonts w:hint="eastAsia" w:ascii="微软雅黑" w:hAnsi="微软雅黑" w:eastAsia="微软雅黑" w:cs="微软雅黑"/>
          <w:sz w:val="24"/>
          <w:szCs w:val="32"/>
        </w:rPr>
        <w:t>.setBitOrder()</w:t>
      </w:r>
    </w:p>
    <w:p w14:paraId="3EA9C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sz w:val="24"/>
          <w:szCs w:val="32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32"/>
        </w:rPr>
        <w:t>SPI.setFrequency(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)</w:t>
      </w:r>
    </w:p>
    <w:p w14:paraId="63F8F7A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>D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32"/>
        </w:rPr>
        <w:t xml:space="preserve"> SP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I</w:t>
      </w:r>
      <w:r>
        <w:rPr>
          <w:rFonts w:hint="eastAsia" w:ascii="微软雅黑" w:hAnsi="微软雅黑" w:eastAsia="微软雅黑" w:cs="微软雅黑"/>
          <w:sz w:val="24"/>
          <w:szCs w:val="32"/>
        </w:rPr>
        <w:t>.beginTransaction(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>)</w:t>
      </w:r>
    </w:p>
    <w:p w14:paraId="1C9E1004">
      <w:pP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B</w:t>
      </w:r>
    </w:p>
    <w:p w14:paraId="218C2831">
      <w:pPr>
        <w:numPr>
          <w:numId w:val="0"/>
        </w:numP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</w:pPr>
    </w:p>
    <w:p w14:paraId="59D33442">
      <w:pPr>
        <w:numPr>
          <w:ilvl w:val="0"/>
          <w:numId w:val="0"/>
        </w:numPr>
        <w:ind w:left="0" w:leftChars="0" w:firstLine="0" w:firstLineChars="0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kern w:val="2"/>
          <w:sz w:val="24"/>
          <w:szCs w:val="32"/>
          <w:lang w:val="en-US" w:eastAsia="zh-CN" w:bidi="ar-SA"/>
        </w:rPr>
        <w:t>4.</w:t>
      </w:r>
      <w:r>
        <w:rPr>
          <w:rFonts w:hint="eastAsia" w:ascii="微软雅黑" w:hAnsi="微软雅黑" w:eastAsia="微软雅黑" w:cs="微软雅黑"/>
          <w:sz w:val="24"/>
          <w:szCs w:val="32"/>
        </w:rPr>
        <w:t xml:space="preserve">一台联网的计算机，可完成网页浏览、文件下载等任务，不同任务在应用层分别具有不同的?()(4分) </w:t>
      </w:r>
    </w:p>
    <w:p w14:paraId="4B7EA94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Chars="0"/>
        <w:textAlignment w:val="auto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 xml:space="preserve">A 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32"/>
        </w:rPr>
        <w:t>端口</w:t>
      </w:r>
    </w:p>
    <w:p w14:paraId="1ECDF2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>B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z w:val="24"/>
          <w:szCs w:val="32"/>
        </w:rPr>
        <w:t xml:space="preserve">传输层协议 </w:t>
      </w:r>
    </w:p>
    <w:p w14:paraId="024157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C   </w:t>
      </w:r>
      <w:r>
        <w:rPr>
          <w:rFonts w:hint="eastAsia" w:ascii="微软雅黑" w:hAnsi="微软雅黑" w:eastAsia="微软雅黑" w:cs="微软雅黑"/>
          <w:sz w:val="24"/>
          <w:szCs w:val="32"/>
        </w:rPr>
        <w:t>IP地址</w:t>
      </w:r>
    </w:p>
    <w:p w14:paraId="00E410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>D</w:t>
      </w:r>
      <w:r>
        <w:rPr>
          <w:rFonts w:hint="eastAsia" w:ascii="微软雅黑" w:hAnsi="微软雅黑" w:eastAsia="微软雅黑" w:cs="微软雅黑"/>
          <w:sz w:val="24"/>
          <w:szCs w:val="32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32"/>
        </w:rPr>
        <w:t xml:space="preserve"> 网络层协议</w:t>
      </w:r>
    </w:p>
    <w:p w14:paraId="6772F5EE">
      <w:pP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A</w:t>
      </w:r>
    </w:p>
    <w:p w14:paraId="3E101BA0"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4"/>
          <w:szCs w:val="32"/>
        </w:rPr>
      </w:pPr>
    </w:p>
    <w:p w14:paraId="077B6278"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4"/>
          <w:szCs w:val="32"/>
        </w:rPr>
      </w:pPr>
      <w:r>
        <w:rPr>
          <w:rFonts w:hint="eastAsia" w:ascii="微软雅黑" w:hAnsi="微软雅黑" w:eastAsia="微软雅黑" w:cs="微软雅黑"/>
          <w:sz w:val="24"/>
          <w:szCs w:val="32"/>
        </w:rPr>
        <w:t>5.下图所示的SPI外设原理图中，从机选择数据线对应的是?()</w:t>
      </w:r>
    </w:p>
    <w:p w14:paraId="51D96A5E">
      <w:pPr>
        <w:numPr>
          <w:ilvl w:val="0"/>
          <w:numId w:val="0"/>
        </w:numPr>
      </w:pPr>
      <w:r>
        <w:drawing>
          <wp:inline distT="0" distB="0" distL="114300" distR="114300">
            <wp:extent cx="2446020" cy="1729740"/>
            <wp:effectExtent l="0" t="0" r="7620" b="762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40D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A   A</w:t>
      </w:r>
    </w:p>
    <w:p w14:paraId="20E639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B   B</w:t>
      </w:r>
    </w:p>
    <w:p w14:paraId="1B3F7F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C   C</w:t>
      </w:r>
    </w:p>
    <w:p w14:paraId="22000C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D   D</w:t>
      </w:r>
    </w:p>
    <w:p w14:paraId="4E00BA75">
      <w:pP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D</w:t>
      </w:r>
    </w:p>
    <w:p w14:paraId="1C3D0D25">
      <w:pP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</w:pPr>
    </w:p>
    <w:p w14:paraId="6B1C2ECA">
      <w:pPr>
        <w:pStyle w:val="2"/>
        <w:numPr>
          <w:ilvl w:val="0"/>
          <w:numId w:val="0"/>
        </w:numPr>
        <w:spacing w:before="48" w:line="319" w:lineRule="auto"/>
        <w:ind w:left="0" w:leftChars="0" w:right="0" w:rightChars="0" w:firstLine="0" w:firstLineChars="0"/>
        <w:outlineLvl w:val="0"/>
        <w:rPr>
          <w:rFonts w:hint="eastAsia" w:ascii="微软雅黑" w:hAnsi="微软雅黑" w:eastAsia="微软雅黑" w:cs="微软雅黑"/>
          <w:spacing w:val="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3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微软雅黑" w:hAnsi="微软雅黑" w:eastAsia="微软雅黑" w:cs="微软雅黑"/>
          <w:b w:val="0"/>
          <w:bCs w:val="0"/>
          <w:spacing w:val="3"/>
          <w:kern w:val="2"/>
          <w:sz w:val="24"/>
          <w:szCs w:val="24"/>
          <w:lang w:val="en-US" w:eastAsia="en-US" w:bidi="ar-SA"/>
        </w:rPr>
        <w:t>.</w:t>
      </w:r>
      <w:r>
        <w:rPr>
          <w:rFonts w:hint="eastAsia" w:ascii="微软雅黑" w:hAnsi="微软雅黑" w:eastAsia="微软雅黑" w:cs="微软雅黑"/>
          <w:b w:val="0"/>
          <w:bCs w:val="0"/>
          <w:spacing w:val="3"/>
          <w:sz w:val="24"/>
          <w:szCs w:val="24"/>
        </w:rPr>
        <w:t>关于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MPU</w:t>
      </w:r>
      <w:r>
        <w:rPr>
          <w:rFonts w:hint="eastAsia" w:ascii="微软雅黑" w:hAnsi="微软雅黑" w:eastAsia="微软雅黑" w:cs="微软雅黑"/>
          <w:b w:val="0"/>
          <w:bCs w:val="0"/>
          <w:spacing w:val="3"/>
          <w:sz w:val="24"/>
          <w:szCs w:val="24"/>
        </w:rPr>
        <w:t>6050</w:t>
      </w:r>
      <w:r>
        <w:rPr>
          <w:rFonts w:hint="eastAsia" w:ascii="微软雅黑" w:hAnsi="微软雅黑" w:eastAsia="微软雅黑" w:cs="微软雅黑"/>
          <w:b w:val="0"/>
          <w:bCs w:val="0"/>
          <w:spacing w:val="47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3"/>
          <w:sz w:val="24"/>
          <w:szCs w:val="24"/>
        </w:rPr>
        <w:t>姿态传感器，下列描述错误的是?(</w:t>
      </w:r>
      <w:r>
        <w:rPr>
          <w:rFonts w:hint="eastAsia" w:ascii="微软雅黑" w:hAnsi="微软雅黑" w:eastAsia="微软雅黑" w:cs="微软雅黑"/>
          <w:spacing w:val="-24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pacing w:val="3"/>
          <w:sz w:val="24"/>
          <w:szCs w:val="24"/>
        </w:rPr>
        <w:t>) (</w:t>
      </w:r>
      <w:r>
        <w:rPr>
          <w:rFonts w:hint="eastAsia" w:ascii="微软雅黑" w:hAnsi="微软雅黑" w:eastAsia="微软雅黑" w:cs="微软雅黑"/>
          <w:spacing w:val="-25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pacing w:val="3"/>
          <w:sz w:val="24"/>
          <w:szCs w:val="24"/>
        </w:rPr>
        <w:t>4</w:t>
      </w:r>
      <w:r>
        <w:rPr>
          <w:rFonts w:hint="eastAsia" w:ascii="微软雅黑" w:hAnsi="微软雅黑" w:eastAsia="微软雅黑" w:cs="微软雅黑"/>
          <w:spacing w:val="-18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pacing w:val="3"/>
          <w:sz w:val="24"/>
          <w:szCs w:val="24"/>
        </w:rPr>
        <w:t>分</w:t>
      </w:r>
      <w:r>
        <w:rPr>
          <w:rFonts w:hint="eastAsia" w:ascii="微软雅黑" w:hAnsi="微软雅黑" w:eastAsia="微软雅黑" w:cs="微软雅黑"/>
          <w:spacing w:val="-24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pacing w:val="3"/>
          <w:sz w:val="24"/>
          <w:szCs w:val="24"/>
        </w:rPr>
        <w:t>)</w:t>
      </w:r>
    </w:p>
    <w:p w14:paraId="5C388633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8" w:line="240" w:lineRule="exact"/>
        <w:ind w:leftChars="0" w:right="0" w:rightChars="0"/>
        <w:textAlignment w:val="auto"/>
        <w:outlineLvl w:val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 xml:space="preserve"> A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pacing w:val="20"/>
          <w:w w:val="10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MPU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6050是一个6轴传感器</w:t>
      </w:r>
    </w:p>
    <w:p w14:paraId="057382A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8" w:line="240" w:lineRule="exact"/>
        <w:ind w:left="194" w:leftChars="0" w:hanging="194" w:hangingChars="81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spacing w:val="19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pacing w:val="19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pacing w:val="19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MPU</w:t>
      </w:r>
      <w:r>
        <w:rPr>
          <w:rFonts w:hint="eastAsia" w:ascii="微软雅黑" w:hAnsi="微软雅黑" w:eastAsia="微软雅黑" w:cs="微软雅黑"/>
          <w:spacing w:val="1"/>
          <w:sz w:val="24"/>
          <w:szCs w:val="24"/>
        </w:rPr>
        <w:t>6050采用I²C协议进行通信</w:t>
      </w:r>
    </w:p>
    <w:p w14:paraId="2B89461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240" w:lineRule="exact"/>
        <w:ind w:left="189" w:leftChars="0" w:right="0" w:rightChars="0" w:hanging="189" w:hangingChars="81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  MPU6050集成了3轴加速度计，</w:t>
      </w:r>
      <w:r>
        <w:rPr>
          <w:rFonts w:hint="eastAsia" w:ascii="微软雅黑" w:hAnsi="微软雅黑" w:eastAsia="微软雅黑" w:cs="微软雅黑"/>
          <w:spacing w:val="-4"/>
          <w:sz w:val="24"/>
          <w:szCs w:val="24"/>
        </w:rPr>
        <w:t>3轴分别</w:t>
      </w:r>
      <w:r>
        <w:rPr>
          <w:rFonts w:hint="eastAsia" w:ascii="微软雅黑" w:hAnsi="微软雅黑" w:eastAsia="微软雅黑" w:cs="微软雅黑"/>
          <w:spacing w:val="-4"/>
          <w:sz w:val="24"/>
          <w:szCs w:val="24"/>
          <w:lang w:val="en-US" w:eastAsia="zh-CN"/>
        </w:rPr>
        <w:t>指</w:t>
      </w:r>
      <w:r>
        <w:rPr>
          <w:rFonts w:hint="eastAsia" w:ascii="微软雅黑" w:hAnsi="微软雅黑" w:eastAsia="微软雅黑" w:cs="微软雅黑"/>
          <w:spacing w:val="-4"/>
          <w:sz w:val="24"/>
          <w:szCs w:val="24"/>
        </w:rPr>
        <w:t>X</w:t>
      </w:r>
      <w:r>
        <w:rPr>
          <w:rFonts w:hint="eastAsia" w:ascii="微软雅黑" w:hAnsi="微软雅黑" w:eastAsia="微软雅黑" w:cs="微软雅黑"/>
          <w:spacing w:val="-41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pacing w:val="-4"/>
          <w:sz w:val="24"/>
          <w:szCs w:val="24"/>
        </w:rPr>
        <w:t>轴、Y 轴和Z</w:t>
      </w:r>
      <w:r>
        <w:rPr>
          <w:rFonts w:hint="eastAsia" w:ascii="微软雅黑" w:hAnsi="微软雅黑" w:eastAsia="微软雅黑" w:cs="微软雅黑"/>
          <w:spacing w:val="-3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pacing w:val="-4"/>
          <w:sz w:val="24"/>
          <w:szCs w:val="24"/>
        </w:rPr>
        <w:t>轴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 </w:t>
      </w:r>
    </w:p>
    <w:p w14:paraId="3E7BB54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240" w:lineRule="exact"/>
        <w:ind w:left="194" w:leftChars="0" w:right="0" w:rightChars="0" w:hanging="194" w:hangingChars="81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D</w:t>
      </w:r>
      <w:r>
        <w:rPr>
          <w:rFonts w:hint="eastAsia" w:ascii="微软雅黑" w:hAnsi="微软雅黑" w:eastAsia="微软雅黑" w:cs="微软雅黑"/>
          <w:spacing w:val="39"/>
          <w:w w:val="101"/>
          <w:sz w:val="24"/>
          <w:szCs w:val="24"/>
        </w:rPr>
        <w:t xml:space="preserve">  </w:t>
      </w:r>
      <w:r>
        <w:rPr>
          <w:rFonts w:hint="eastAsia" w:ascii="微软雅黑" w:hAnsi="微软雅黑" w:eastAsia="微软雅黑" w:cs="微软雅黑"/>
          <w:sz w:val="24"/>
          <w:szCs w:val="24"/>
        </w:rPr>
        <w:t>MPU6050返回的角速度分量是16位的无符号整数</w:t>
      </w:r>
    </w:p>
    <w:p w14:paraId="2EB3F09A">
      <w:pP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D</w:t>
      </w:r>
    </w:p>
    <w:p w14:paraId="327F09AD">
      <w:pPr>
        <w:pStyle w:val="2"/>
        <w:numPr>
          <w:ilvl w:val="0"/>
          <w:numId w:val="2"/>
        </w:numPr>
        <w:spacing w:before="231" w:line="541" w:lineRule="auto"/>
        <w:ind w:left="189" w:leftChars="0" w:right="0" w:rightChars="0" w:hanging="189" w:hangingChars="81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ESP32forArduino提供的WiFi类库的成员函数中，用于返回当前环境下SSID数量的成员函数是?()(4分) </w:t>
      </w:r>
    </w:p>
    <w:p w14:paraId="65C942E1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280" w:lineRule="exact"/>
        <w:ind w:leftChars="-81" w:right="0" w:rightChars="0" w:firstLine="234" w:firstLineChars="10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A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WiFi.scanNetworks()</w:t>
      </w:r>
    </w:p>
    <w:p w14:paraId="51758D7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280" w:lineRule="exact"/>
        <w:ind w:left="189" w:leftChars="0" w:right="0" w:rightChars="0" w:hanging="189" w:hangingChars="81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B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WiFi.softAP(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>)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</w:t>
      </w:r>
    </w:p>
    <w:p w14:paraId="5181B0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280" w:lineRule="exact"/>
        <w:ind w:left="189" w:leftChars="0" w:right="0" w:rightChars="0" w:hanging="189" w:hangingChars="81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WiFi.locallP(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>)</w:t>
      </w:r>
    </w:p>
    <w:p w14:paraId="222146E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280" w:lineRule="exact"/>
        <w:ind w:left="189" w:leftChars="0" w:right="0" w:rightChars="0" w:hanging="189" w:hangingChars="81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D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WiFi.begin()</w:t>
      </w:r>
    </w:p>
    <w:p w14:paraId="665CDE66">
      <w:pP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A</w:t>
      </w:r>
    </w:p>
    <w:p w14:paraId="23D1180B">
      <w:pPr>
        <w:pStyle w:val="2"/>
        <w:numPr>
          <w:numId w:val="0"/>
        </w:numPr>
        <w:spacing w:before="231" w:line="541" w:lineRule="auto"/>
        <w:ind w:leftChars="-81" w:right="0" w:rightChars="0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8.MPU6050姿态传感器中，可以获得角速度分量的是?() (4分)</w:t>
      </w:r>
    </w:p>
    <w:p w14:paraId="13E530DF">
      <w:pPr>
        <w:pStyle w:val="2"/>
        <w:numPr>
          <w:numId w:val="0"/>
        </w:numPr>
        <w:spacing w:before="231" w:line="541" w:lineRule="auto"/>
        <w:ind w:leftChars="-81" w:right="0" w:rightChars="0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A 3轴电子罗盘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eastAsia="zh-CN"/>
        </w:rPr>
        <w:t>；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B 3轴陀螺仪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eastAsia="zh-CN"/>
        </w:rPr>
        <w:t>；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C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3轴加速度计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eastAsia="zh-CN"/>
        </w:rPr>
        <w:t>；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D 数字运动处理器</w:t>
      </w:r>
    </w:p>
    <w:p w14:paraId="7F27EDF9">
      <w:pP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B</w:t>
      </w:r>
    </w:p>
    <w:p w14:paraId="57C76E1F">
      <w:pPr>
        <w:pStyle w:val="2"/>
        <w:numPr>
          <w:ilvl w:val="0"/>
          <w:numId w:val="0"/>
        </w:numPr>
        <w:spacing w:before="231" w:line="541" w:lineRule="auto"/>
        <w:ind w:leftChars="-81" w:right="0" w:rightChars="0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9.关于命令ping, 下列说法正确的是? ( ) ( 4 分 )</w:t>
      </w:r>
    </w:p>
    <w:p w14:paraId="6C86414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28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A 检验本机各端口的网络服务运行状况 </w:t>
      </w:r>
    </w:p>
    <w:p w14:paraId="1C506D9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28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B 检验网络是否通畅以及网络连接速度 </w:t>
      </w:r>
    </w:p>
    <w:p w14:paraId="532C100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28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C 查看当前计算机配置</w:t>
      </w:r>
    </w:p>
    <w:p w14:paraId="7FA3020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28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D 查看当前计算机的IP配置</w:t>
      </w:r>
    </w:p>
    <w:p w14:paraId="3A288D50">
      <w:pP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B</w:t>
      </w:r>
    </w:p>
    <w:p w14:paraId="53C4930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10.步进电机AccelStepper类库的成员函数中，下列选项中，关于成员函数moveTo() 功能描述正确的是?()(4分)</w:t>
      </w:r>
    </w:p>
    <w:p w14:paraId="710206D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A 控制步进电机基于当前位置转动指定的脉冲数量 </w:t>
      </w:r>
    </w:p>
    <w:p w14:paraId="0BD0396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B 控制步进电机基于初始位置转动指定的脉冲数量 </w:t>
      </w:r>
    </w:p>
    <w:p w14:paraId="10920DFB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C 启动步进电机恒速转动</w:t>
      </w:r>
    </w:p>
    <w:p w14:paraId="256A9E5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D 启动步进电机以设定的加速度和最大速度转动</w:t>
      </w:r>
    </w:p>
    <w:p w14:paraId="67F3EFDB">
      <w:pP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B</w:t>
      </w:r>
    </w:p>
    <w:p w14:paraId="75A64EF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11.ESP32forArduino,客户端向服务器端发送插入新数据的HTTP 请求，所对应的方法是? ( ) ( 4 分 )</w:t>
      </w:r>
    </w:p>
    <w:p w14:paraId="6DCDDC6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A GET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  ; 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B PUT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eastAsia="zh-CN"/>
        </w:rPr>
        <w:t>；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c POST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eastAsia="zh-CN"/>
        </w:rPr>
        <w:t>；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D PATCH</w:t>
      </w:r>
    </w:p>
    <w:p w14:paraId="5A42EC32">
      <w:pPr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C</w:t>
      </w:r>
    </w:p>
    <w:p w14:paraId="057CCE9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12.PID 控制器是比例-积分-微分控制器的简称，下列选项中，可单独使用的控制器有? ( ) ( 4 分 ) A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P控制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;    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I控制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;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D控制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; 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 D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ID控制</w:t>
      </w:r>
    </w:p>
    <w:p w14:paraId="44D7D5AB">
      <w:pPr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A</w:t>
      </w:r>
    </w:p>
    <w:p w14:paraId="4070D70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</w:p>
    <w:p w14:paraId="6CF05078">
      <w:pPr>
        <w:pStyle w:val="2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下列选项中，关于IPV6说法错误的是?  ( ) ( 4 分 ) </w:t>
      </w:r>
    </w:p>
    <w:p w14:paraId="38270019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right="0" w:rightChars="0"/>
        <w:jc w:val="left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A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IPV6的地址长度是128位</w:t>
      </w:r>
    </w:p>
    <w:p w14:paraId="272DF8F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IPV6的地址分为8段</w:t>
      </w:r>
    </w:p>
    <w:p w14:paraId="2AB31AD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IPV6地址各段用":"隔开</w:t>
      </w:r>
    </w:p>
    <w:p w14:paraId="412A954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>D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3"/>
          <w:sz w:val="24"/>
          <w:szCs w:val="24"/>
        </w:rPr>
        <w:t xml:space="preserve"> IPV6地址使用10进制数表示</w:t>
      </w:r>
    </w:p>
    <w:p w14:paraId="2DD74A01">
      <w:pPr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D</w:t>
      </w:r>
    </w:p>
    <w:p w14:paraId="15420F6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31" w:line="34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spacing w:val="-3"/>
          <w:sz w:val="24"/>
          <w:szCs w:val="24"/>
          <w:lang w:val="en-US" w:eastAsia="zh-CN"/>
        </w:rPr>
      </w:pPr>
    </w:p>
    <w:p w14:paraId="61EB2E76">
      <w:pPr>
        <w:pStyle w:val="2"/>
        <w:numPr>
          <w:ilvl w:val="0"/>
          <w:numId w:val="3"/>
        </w:numPr>
        <w:spacing w:before="169" w:line="225" w:lineRule="auto"/>
        <w:ind w:left="-170" w:leftChars="-81" w:firstLine="0" w:firstLineChars="0"/>
        <w:outlineLvl w:val="0"/>
        <w:rPr>
          <w:rFonts w:hint="eastAsia" w:ascii="微软雅黑" w:hAnsi="微软雅黑" w:eastAsia="微软雅黑" w:cs="微软雅黑"/>
          <w:b w:val="0"/>
          <w:bCs w:val="0"/>
          <w:spacing w:val="1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2"/>
          <w:sz w:val="24"/>
          <w:szCs w:val="24"/>
        </w:rPr>
        <w:t>使用步进电机类库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AccelStepper</w:t>
      </w:r>
      <w:r>
        <w:rPr>
          <w:rFonts w:hint="eastAsia" w:ascii="微软雅黑" w:hAnsi="微软雅黑" w:eastAsia="微软雅黑" w:cs="微软雅黑"/>
          <w:b w:val="0"/>
          <w:bCs w:val="0"/>
          <w:spacing w:val="2"/>
          <w:sz w:val="24"/>
          <w:szCs w:val="24"/>
        </w:rPr>
        <w:t>,通过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ULN</w:t>
      </w:r>
      <w:r>
        <w:rPr>
          <w:rFonts w:hint="eastAsia" w:ascii="微软雅黑" w:hAnsi="微软雅黑" w:eastAsia="微软雅黑" w:cs="微软雅黑"/>
          <w:b w:val="0"/>
          <w:bCs w:val="0"/>
          <w:spacing w:val="2"/>
          <w:sz w:val="24"/>
          <w:szCs w:val="24"/>
        </w:rPr>
        <w:t>2003控制24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BJY</w:t>
      </w:r>
      <w:r>
        <w:rPr>
          <w:rFonts w:hint="eastAsia" w:ascii="微软雅黑" w:hAnsi="微软雅黑" w:eastAsia="微软雅黑" w:cs="微软雅黑"/>
          <w:b w:val="0"/>
          <w:bCs w:val="0"/>
          <w:spacing w:val="2"/>
          <w:sz w:val="24"/>
          <w:szCs w:val="24"/>
        </w:rPr>
        <w:t>48</w:t>
      </w:r>
      <w:r>
        <w:rPr>
          <w:rFonts w:hint="eastAsia" w:ascii="微软雅黑" w:hAnsi="微软雅黑" w:eastAsia="微软雅黑" w:cs="微软雅黑"/>
          <w:b w:val="0"/>
          <w:bCs w:val="0"/>
          <w:spacing w:val="-25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2"/>
          <w:sz w:val="24"/>
          <w:szCs w:val="24"/>
        </w:rPr>
        <w:t>步进电机转动，下列所示程序中，用于初始化设置步进电机</w:t>
      </w:r>
      <w:r>
        <w:rPr>
          <w:rFonts w:hint="eastAsia" w:ascii="微软雅黑" w:hAnsi="微软雅黑" w:eastAsia="微软雅黑" w:cs="微软雅黑"/>
          <w:b w:val="0"/>
          <w:bCs w:val="0"/>
          <w:spacing w:val="10"/>
          <w:sz w:val="24"/>
          <w:szCs w:val="24"/>
        </w:rPr>
        <w:t>以梯形加减速转动的程序是?()</w:t>
      </w:r>
    </w:p>
    <w:p w14:paraId="01777855">
      <w:pPr>
        <w:pStyle w:val="2"/>
        <w:widowControl w:val="0"/>
        <w:numPr>
          <w:numId w:val="0"/>
        </w:numPr>
        <w:spacing w:before="169" w:line="225" w:lineRule="auto"/>
        <w:jc w:val="both"/>
        <w:outlineLvl w:val="0"/>
      </w:pPr>
      <w:r>
        <w:drawing>
          <wp:inline distT="0" distB="0" distL="114300" distR="114300">
            <wp:extent cx="3677920" cy="3754120"/>
            <wp:effectExtent l="0" t="0" r="10160" b="10160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77920" cy="375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546FB">
      <w:pPr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D</w:t>
      </w:r>
    </w:p>
    <w:p w14:paraId="3111A234">
      <w:pPr>
        <w:pStyle w:val="2"/>
        <w:numPr>
          <w:ilvl w:val="0"/>
          <w:numId w:val="3"/>
        </w:numPr>
        <w:tabs>
          <w:tab w:val="clear" w:pos="312"/>
        </w:tabs>
        <w:spacing w:before="49" w:line="406" w:lineRule="auto"/>
        <w:ind w:left="-170" w:leftChars="-81" w:right="0" w:rightChars="0" w:firstLine="0" w:firstLineChars="0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12"/>
          <w:sz w:val="24"/>
          <w:szCs w:val="24"/>
        </w:rPr>
        <w:t>关于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ESP</w:t>
      </w:r>
      <w:r>
        <w:rPr>
          <w:rFonts w:hint="eastAsia" w:ascii="微软雅黑" w:hAnsi="微软雅黑" w:eastAsia="微软雅黑" w:cs="微软雅黑"/>
          <w:b w:val="0"/>
          <w:bCs w:val="0"/>
          <w:spacing w:val="12"/>
          <w:sz w:val="24"/>
          <w:szCs w:val="24"/>
        </w:rPr>
        <w:t xml:space="preserve">32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for</w:t>
      </w:r>
      <w:r>
        <w:rPr>
          <w:rFonts w:hint="eastAsia" w:ascii="微软雅黑" w:hAnsi="微软雅黑" w:eastAsia="微软雅黑" w:cs="微软雅黑"/>
          <w:b w:val="0"/>
          <w:bCs w:val="0"/>
          <w:spacing w:val="1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Arduino</w:t>
      </w:r>
      <w:r>
        <w:rPr>
          <w:rFonts w:hint="eastAsia" w:ascii="微软雅黑" w:hAnsi="微软雅黑" w:eastAsia="微软雅黑" w:cs="微软雅黑"/>
          <w:b w:val="0"/>
          <w:bCs w:val="0"/>
          <w:spacing w:val="1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I</w:t>
      </w:r>
      <w:r>
        <w:rPr>
          <w:rFonts w:hint="eastAsia" w:ascii="微软雅黑" w:hAnsi="微软雅黑" w:eastAsia="微软雅黑" w:cs="微软雅黑"/>
          <w:b w:val="0"/>
          <w:bCs w:val="0"/>
          <w:spacing w:val="12"/>
          <w:sz w:val="24"/>
          <w:szCs w:val="24"/>
        </w:rPr>
        <w:t>²C类库成员函数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begin</w:t>
      </w:r>
      <w:r>
        <w:rPr>
          <w:rFonts w:hint="eastAsia" w:ascii="微软雅黑" w:hAnsi="微软雅黑" w:eastAsia="微软雅黑" w:cs="微软雅黑"/>
          <w:b w:val="0"/>
          <w:bCs w:val="0"/>
          <w:spacing w:val="12"/>
          <w:sz w:val="24"/>
          <w:szCs w:val="24"/>
        </w:rPr>
        <w:t>()</w:t>
      </w:r>
      <w:r>
        <w:rPr>
          <w:rFonts w:hint="eastAsia" w:ascii="微软雅黑" w:hAnsi="微软雅黑" w:eastAsia="微软雅黑" w:cs="微软雅黑"/>
          <w:b w:val="0"/>
          <w:bCs w:val="0"/>
          <w:spacing w:val="-10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12"/>
          <w:sz w:val="24"/>
          <w:szCs w:val="24"/>
        </w:rPr>
        <w:t>的功能，下列描述正确的是?()(</w:t>
      </w:r>
      <w:r>
        <w:rPr>
          <w:rFonts w:hint="eastAsia" w:ascii="微软雅黑" w:hAnsi="微软雅黑" w:eastAsia="微软雅黑" w:cs="微软雅黑"/>
          <w:b w:val="0"/>
          <w:bCs w:val="0"/>
          <w:spacing w:val="11"/>
          <w:sz w:val="24"/>
          <w:szCs w:val="24"/>
        </w:rPr>
        <w:t>4分)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 </w:t>
      </w:r>
    </w:p>
    <w:p w14:paraId="68654CC3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9" w:line="32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b w:val="0"/>
          <w:bCs w:val="0"/>
          <w:spacing w:val="-1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1"/>
          <w:sz w:val="24"/>
          <w:szCs w:val="24"/>
        </w:rPr>
        <w:t>A</w:t>
      </w:r>
      <w:r>
        <w:rPr>
          <w:rFonts w:hint="eastAsia" w:ascii="微软雅黑" w:hAnsi="微软雅黑" w:eastAsia="微软雅黑" w:cs="微软雅黑"/>
          <w:b w:val="0"/>
          <w:bCs w:val="0"/>
          <w:spacing w:val="-1"/>
          <w:sz w:val="24"/>
          <w:szCs w:val="24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b w:val="0"/>
          <w:bCs w:val="0"/>
          <w:spacing w:val="-1"/>
          <w:sz w:val="24"/>
          <w:szCs w:val="24"/>
        </w:rPr>
        <w:t>开启I²C 连接</w:t>
      </w:r>
    </w:p>
    <w:p w14:paraId="63DE7CAB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9" w:line="32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9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b w:val="0"/>
          <w:bCs w:val="0"/>
          <w:spacing w:val="-28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28"/>
          <w:sz w:val="24"/>
          <w:szCs w:val="24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b w:val="0"/>
          <w:bCs w:val="0"/>
          <w:spacing w:val="-9"/>
          <w:sz w:val="24"/>
          <w:szCs w:val="24"/>
        </w:rPr>
        <w:t>初始化I²C</w:t>
      </w:r>
      <w:r>
        <w:rPr>
          <w:rFonts w:hint="eastAsia" w:ascii="微软雅黑" w:hAnsi="微软雅黑" w:eastAsia="微软雅黑" w:cs="微软雅黑"/>
          <w:b w:val="0"/>
          <w:bCs w:val="0"/>
          <w:spacing w:val="-4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9"/>
          <w:sz w:val="24"/>
          <w:szCs w:val="24"/>
        </w:rPr>
        <w:t>连接，并作为主设备加入I²C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</w:t>
      </w:r>
    </w:p>
    <w:p w14:paraId="5DE84296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9" w:line="32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6"/>
          <w:sz w:val="24"/>
          <w:szCs w:val="24"/>
        </w:rPr>
        <w:t>C</w:t>
      </w:r>
      <w:r>
        <w:rPr>
          <w:rFonts w:hint="eastAsia" w:ascii="微软雅黑" w:hAnsi="微软雅黑" w:eastAsia="微软雅黑" w:cs="微软雅黑"/>
          <w:b w:val="0"/>
          <w:bCs w:val="0"/>
          <w:spacing w:val="-18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18"/>
          <w:sz w:val="24"/>
          <w:szCs w:val="24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b w:val="0"/>
          <w:bCs w:val="0"/>
          <w:spacing w:val="-6"/>
          <w:sz w:val="24"/>
          <w:szCs w:val="24"/>
        </w:rPr>
        <w:t>将从设备的地址加入到发送数据队列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 </w:t>
      </w:r>
    </w:p>
    <w:p w14:paraId="625BC412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9" w:line="320" w:lineRule="exact"/>
        <w:ind w:leftChars="-81" w:right="0" w:rightChars="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5"/>
          <w:sz w:val="24"/>
          <w:szCs w:val="24"/>
        </w:rPr>
        <w:t>D</w:t>
      </w:r>
      <w:r>
        <w:rPr>
          <w:rFonts w:hint="eastAsia" w:ascii="微软雅黑" w:hAnsi="微软雅黑" w:eastAsia="微软雅黑" w:cs="微软雅黑"/>
          <w:b w:val="0"/>
          <w:bCs w:val="0"/>
          <w:spacing w:val="-5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b w:val="0"/>
          <w:bCs w:val="0"/>
          <w:spacing w:val="-5"/>
          <w:sz w:val="24"/>
          <w:szCs w:val="24"/>
        </w:rPr>
        <w:t xml:space="preserve"> 返回接收缓冲区的字节数</w:t>
      </w:r>
    </w:p>
    <w:p w14:paraId="4D23853B">
      <w:pPr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B</w:t>
      </w:r>
    </w:p>
    <w:p w14:paraId="547858FC">
      <w:pPr>
        <w:pStyle w:val="2"/>
        <w:spacing w:before="49" w:line="225" w:lineRule="auto"/>
        <w:ind w:left="-20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1"/>
          <w:sz w:val="24"/>
          <w:szCs w:val="24"/>
        </w:rPr>
        <w:t>16.TCP/IP四层模型，计算机从网络接收外部数据时，数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据在本机的传送顺序是?</w:t>
      </w:r>
      <w:r>
        <w:rPr>
          <w:rFonts w:hint="eastAsia" w:ascii="微软雅黑" w:hAnsi="微软雅黑" w:eastAsia="微软雅黑" w:cs="微软雅黑"/>
          <w:b w:val="0"/>
          <w:bCs w:val="0"/>
          <w:spacing w:val="43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(</w:t>
      </w:r>
      <w:r>
        <w:rPr>
          <w:rFonts w:hint="eastAsia" w:ascii="微软雅黑" w:hAnsi="微软雅黑" w:eastAsia="微软雅黑" w:cs="微软雅黑"/>
          <w:b w:val="0"/>
          <w:bCs w:val="0"/>
          <w:spacing w:val="-29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) (</w:t>
      </w:r>
      <w:r>
        <w:rPr>
          <w:rFonts w:hint="eastAsia" w:ascii="微软雅黑" w:hAnsi="微软雅黑" w:eastAsia="微软雅黑" w:cs="微软雅黑"/>
          <w:b w:val="0"/>
          <w:bCs w:val="0"/>
          <w:spacing w:val="-3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4</w:t>
      </w:r>
      <w:r>
        <w:rPr>
          <w:rFonts w:hint="eastAsia" w:ascii="微软雅黑" w:hAnsi="微软雅黑" w:eastAsia="微软雅黑" w:cs="微软雅黑"/>
          <w:b w:val="0"/>
          <w:bCs w:val="0"/>
          <w:spacing w:val="-23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分</w:t>
      </w:r>
      <w:r>
        <w:rPr>
          <w:rFonts w:hint="eastAsia" w:ascii="微软雅黑" w:hAnsi="微软雅黑" w:eastAsia="微软雅黑" w:cs="微软雅黑"/>
          <w:b w:val="0"/>
          <w:bCs w:val="0"/>
          <w:spacing w:val="-29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)</w:t>
      </w:r>
    </w:p>
    <w:p w14:paraId="0977580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6" w:line="320" w:lineRule="exact"/>
        <w:ind w:left="-187" w:leftChars="0" w:right="0" w:rightChars="0" w:hanging="11" w:firstLineChars="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9"/>
          <w:sz w:val="24"/>
          <w:szCs w:val="24"/>
        </w:rPr>
        <w:t>A</w:t>
      </w:r>
      <w:r>
        <w:rPr>
          <w:rFonts w:hint="eastAsia" w:ascii="微软雅黑" w:hAnsi="微软雅黑" w:eastAsia="微软雅黑" w:cs="微软雅黑"/>
          <w:b w:val="0"/>
          <w:bCs w:val="0"/>
          <w:spacing w:val="-25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25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pacing w:val="9"/>
          <w:sz w:val="24"/>
          <w:szCs w:val="24"/>
        </w:rPr>
        <w:t>应用层-&gt;传输层-&gt;网络层-&gt;网络接口层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</w:t>
      </w:r>
    </w:p>
    <w:p w14:paraId="775B6C4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6" w:line="320" w:lineRule="exact"/>
        <w:ind w:left="-187" w:leftChars="0" w:right="0" w:rightChars="0" w:hanging="11" w:firstLineChars="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9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b w:val="0"/>
          <w:bCs w:val="0"/>
          <w:spacing w:val="9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pacing w:val="-25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9"/>
          <w:sz w:val="24"/>
          <w:szCs w:val="24"/>
        </w:rPr>
        <w:t>网络接口层-&gt;网络层-&gt;传输层-&gt;应用层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</w:t>
      </w:r>
    </w:p>
    <w:p w14:paraId="713DB7E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6" w:line="320" w:lineRule="exact"/>
        <w:ind w:left="-187" w:leftChars="0" w:right="0" w:rightChars="0" w:hanging="11" w:firstLineChars="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spacing w:val="16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9"/>
          <w:sz w:val="24"/>
          <w:szCs w:val="24"/>
        </w:rPr>
        <w:t>C</w:t>
      </w:r>
      <w:r>
        <w:rPr>
          <w:rFonts w:hint="eastAsia" w:ascii="微软雅黑" w:hAnsi="微软雅黑" w:eastAsia="微软雅黑" w:cs="微软雅黑"/>
          <w:b w:val="0"/>
          <w:bCs w:val="0"/>
          <w:spacing w:val="9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pacing w:val="9"/>
          <w:sz w:val="24"/>
          <w:szCs w:val="24"/>
        </w:rPr>
        <w:t>应用层-&gt;网络层-&gt;传输层-&gt;网络接口层</w:t>
      </w:r>
      <w:r>
        <w:rPr>
          <w:rFonts w:hint="eastAsia" w:ascii="微软雅黑" w:hAnsi="微软雅黑" w:eastAsia="微软雅黑" w:cs="微软雅黑"/>
          <w:b w:val="0"/>
          <w:bCs w:val="0"/>
          <w:spacing w:val="16"/>
          <w:sz w:val="24"/>
          <w:szCs w:val="24"/>
        </w:rPr>
        <w:t xml:space="preserve"> </w:t>
      </w:r>
    </w:p>
    <w:p w14:paraId="277EA8E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36" w:line="320" w:lineRule="exact"/>
        <w:ind w:left="-187" w:leftChars="0" w:right="0" w:rightChars="0" w:hanging="11" w:firstLineChars="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8"/>
          <w:sz w:val="24"/>
          <w:szCs w:val="24"/>
        </w:rPr>
        <w:t>D</w:t>
      </w:r>
      <w:r>
        <w:rPr>
          <w:rFonts w:hint="eastAsia" w:ascii="微软雅黑" w:hAnsi="微软雅黑" w:eastAsia="微软雅黑" w:cs="微软雅黑"/>
          <w:b w:val="0"/>
          <w:bCs w:val="0"/>
          <w:spacing w:val="8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pacing w:val="8"/>
          <w:sz w:val="24"/>
          <w:szCs w:val="24"/>
        </w:rPr>
        <w:t xml:space="preserve"> 网络接口层-&gt;传输层-&gt;网络层-&gt;应用层</w:t>
      </w:r>
    </w:p>
    <w:p w14:paraId="566826B7">
      <w:pPr>
        <w:rPr>
          <w:rFonts w:hint="eastAsia" w:ascii="微软雅黑" w:hAnsi="微软雅黑" w:eastAsia="微软雅黑" w:cs="微软雅黑"/>
          <w:spacing w:val="-3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B</w:t>
      </w:r>
    </w:p>
    <w:p w14:paraId="0847EEDF">
      <w:pPr>
        <w:spacing w:before="49" w:line="230" w:lineRule="auto"/>
        <w:ind w:left="-200" w:leftChars="0" w:firstLine="0" w:firstLineChars="0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1"/>
          <w:sz w:val="24"/>
          <w:szCs w:val="24"/>
        </w:rPr>
        <w:t>17.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ESP</w:t>
      </w:r>
      <w:r>
        <w:rPr>
          <w:rFonts w:hint="eastAsia" w:ascii="微软雅黑" w:hAnsi="微软雅黑" w:eastAsia="微软雅黑" w:cs="微软雅黑"/>
          <w:b w:val="0"/>
          <w:bCs w:val="0"/>
          <w:spacing w:val="1"/>
          <w:sz w:val="24"/>
          <w:szCs w:val="24"/>
        </w:rPr>
        <w:t>32主控板与一个i²C接口的外部模块进行数据通信，部分程序如下，下列说法正确的是?</w:t>
      </w:r>
      <w:r>
        <w:rPr>
          <w:rFonts w:hint="eastAsia" w:ascii="微软雅黑" w:hAnsi="微软雅黑" w:eastAsia="微软雅黑" w:cs="微软雅黑"/>
          <w:b w:val="0"/>
          <w:bCs w:val="0"/>
          <w:spacing w:val="36"/>
          <w:w w:val="101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1"/>
          <w:sz w:val="24"/>
          <w:szCs w:val="24"/>
        </w:rPr>
        <w:t>()</w:t>
      </w:r>
    </w:p>
    <w:p w14:paraId="029020DC">
      <w:pPr>
        <w:pStyle w:val="2"/>
        <w:widowControl w:val="0"/>
        <w:numPr>
          <w:numId w:val="0"/>
        </w:numPr>
        <w:spacing w:before="169" w:line="225" w:lineRule="auto"/>
        <w:jc w:val="both"/>
        <w:outlineLvl w:val="0"/>
      </w:pPr>
      <w:r>
        <w:drawing>
          <wp:inline distT="0" distB="0" distL="114300" distR="114300">
            <wp:extent cx="3421380" cy="1325880"/>
            <wp:effectExtent l="0" t="0" r="7620" b="0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138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8EBFD">
      <w:pPr>
        <w:pStyle w:val="2"/>
        <w:spacing w:before="104" w:line="480" w:lineRule="auto"/>
        <w:ind w:left="191" w:right="0" w:rightChars="0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5"/>
          <w:sz w:val="24"/>
          <w:szCs w:val="24"/>
        </w:rPr>
        <w:t>A向地址为A的外部模块写入数据，写入的寄存器地址为B</w:t>
      </w:r>
      <w:r>
        <w:rPr>
          <w:rFonts w:hint="eastAsia" w:ascii="微软雅黑" w:hAnsi="微软雅黑" w:eastAsia="微软雅黑" w:cs="微软雅黑"/>
          <w:b w:val="0"/>
          <w:bCs w:val="0"/>
          <w:spacing w:val="-6"/>
          <w:sz w:val="24"/>
          <w:szCs w:val="24"/>
        </w:rPr>
        <w:t>,</w:t>
      </w:r>
      <w:r>
        <w:rPr>
          <w:rFonts w:hint="eastAsia" w:ascii="微软雅黑" w:hAnsi="微软雅黑" w:eastAsia="微软雅黑" w:cs="微软雅黑"/>
          <w:b w:val="0"/>
          <w:bCs w:val="0"/>
          <w:spacing w:val="19"/>
          <w:w w:val="101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6"/>
          <w:sz w:val="24"/>
          <w:szCs w:val="24"/>
        </w:rPr>
        <w:t>写入的数据为D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 </w:t>
      </w:r>
    </w:p>
    <w:p w14:paraId="08C9B468">
      <w:pPr>
        <w:pStyle w:val="2"/>
        <w:spacing w:before="104" w:line="480" w:lineRule="auto"/>
        <w:ind w:left="191" w:right="0" w:rightChars="0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5"/>
          <w:sz w:val="24"/>
          <w:szCs w:val="24"/>
        </w:rPr>
        <w:t>B向地址为A 的外部模块写入数据，写入</w:t>
      </w:r>
      <w:r>
        <w:rPr>
          <w:rFonts w:hint="eastAsia" w:ascii="微软雅黑" w:hAnsi="微软雅黑" w:eastAsia="微软雅黑" w:cs="微软雅黑"/>
          <w:b w:val="0"/>
          <w:bCs w:val="0"/>
          <w:spacing w:val="-6"/>
          <w:sz w:val="24"/>
          <w:szCs w:val="24"/>
        </w:rPr>
        <w:t>的寄存器地址为C,</w:t>
      </w:r>
      <w:r>
        <w:rPr>
          <w:rFonts w:hint="eastAsia" w:ascii="微软雅黑" w:hAnsi="微软雅黑" w:eastAsia="微软雅黑" w:cs="微软雅黑"/>
          <w:b w:val="0"/>
          <w:bCs w:val="0"/>
          <w:spacing w:val="14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6"/>
          <w:sz w:val="24"/>
          <w:szCs w:val="24"/>
        </w:rPr>
        <w:t>写入的数据为B</w:t>
      </w:r>
    </w:p>
    <w:p w14:paraId="0B623540">
      <w:pPr>
        <w:pStyle w:val="2"/>
        <w:tabs>
          <w:tab w:val="left" w:pos="9880"/>
        </w:tabs>
        <w:spacing w:before="33" w:line="480" w:lineRule="auto"/>
        <w:ind w:left="191" w:right="0" w:rightChars="0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3"/>
          <w:sz w:val="24"/>
          <w:szCs w:val="24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b w:val="0"/>
          <w:bCs w:val="0"/>
          <w:spacing w:val="-3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7"/>
          <w:sz w:val="24"/>
          <w:szCs w:val="24"/>
        </w:rPr>
        <w:t>从地址为A</w:t>
      </w:r>
      <w:r>
        <w:rPr>
          <w:rFonts w:hint="eastAsia" w:ascii="微软雅黑" w:hAnsi="微软雅黑" w:eastAsia="微软雅黑" w:cs="微软雅黑"/>
          <w:b w:val="0"/>
          <w:bCs w:val="0"/>
          <w:spacing w:val="-26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7"/>
          <w:sz w:val="24"/>
          <w:szCs w:val="24"/>
        </w:rPr>
        <w:t>的外部模块读取数据，读取的寄存器地址为B,</w:t>
      </w:r>
      <w:r>
        <w:rPr>
          <w:rFonts w:hint="eastAsia" w:ascii="微软雅黑" w:hAnsi="微软雅黑" w:eastAsia="微软雅黑" w:cs="微软雅黑"/>
          <w:b w:val="0"/>
          <w:bCs w:val="0"/>
          <w:spacing w:val="-17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7"/>
          <w:sz w:val="24"/>
          <w:szCs w:val="24"/>
        </w:rPr>
        <w:t>读取数据的字节长度为D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</w:t>
      </w:r>
    </w:p>
    <w:p w14:paraId="524B3A47">
      <w:pPr>
        <w:pStyle w:val="2"/>
        <w:tabs>
          <w:tab w:val="left" w:pos="9880"/>
        </w:tabs>
        <w:spacing w:before="33" w:line="480" w:lineRule="auto"/>
        <w:ind w:left="191" w:right="0" w:rightChars="0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8"/>
          <w:sz w:val="24"/>
          <w:szCs w:val="24"/>
        </w:rPr>
        <w:t>D 从地址为A</w:t>
      </w:r>
      <w:r>
        <w:rPr>
          <w:rFonts w:hint="eastAsia" w:ascii="微软雅黑" w:hAnsi="微软雅黑" w:eastAsia="微软雅黑" w:cs="微软雅黑"/>
          <w:b w:val="0"/>
          <w:bCs w:val="0"/>
          <w:spacing w:val="-16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8"/>
          <w:sz w:val="24"/>
          <w:szCs w:val="24"/>
        </w:rPr>
        <w:t>的外部模块读取数据，读取的寄存器地址为C, 读取数据的字节长度为D</w:t>
      </w:r>
    </w:p>
    <w:p w14:paraId="594E8321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C</w:t>
      </w:r>
    </w:p>
    <w:p w14:paraId="09FBAABC">
      <w:pPr>
        <w:pStyle w:val="2"/>
        <w:widowControl w:val="0"/>
        <w:numPr>
          <w:numId w:val="0"/>
        </w:numPr>
        <w:spacing w:before="169" w:line="225" w:lineRule="auto"/>
        <w:jc w:val="both"/>
        <w:outlineLvl w:val="0"/>
      </w:pPr>
    </w:p>
    <w:p w14:paraId="0D8AF54D">
      <w:pPr>
        <w:pStyle w:val="2"/>
        <w:numPr>
          <w:ilvl w:val="0"/>
          <w:numId w:val="4"/>
        </w:numPr>
        <w:spacing w:before="49" w:line="357" w:lineRule="auto"/>
        <w:ind w:left="191" w:right="0" w:rightChars="0" w:firstLine="2"/>
        <w:rPr>
          <w:rFonts w:hint="eastAsia" w:ascii="微软雅黑" w:hAnsi="微软雅黑" w:eastAsia="微软雅黑" w:cs="微软雅黑"/>
          <w:b w:val="0"/>
          <w:bCs w:val="0"/>
          <w:spacing w:val="1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10"/>
          <w:sz w:val="24"/>
          <w:szCs w:val="24"/>
        </w:rPr>
        <w:t>关于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ESP</w:t>
      </w:r>
      <w:r>
        <w:rPr>
          <w:rFonts w:hint="eastAsia" w:ascii="微软雅黑" w:hAnsi="微软雅黑" w:eastAsia="微软雅黑" w:cs="微软雅黑"/>
          <w:b w:val="0"/>
          <w:bCs w:val="0"/>
          <w:spacing w:val="10"/>
          <w:sz w:val="24"/>
          <w:szCs w:val="24"/>
        </w:rPr>
        <w:t xml:space="preserve">32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for</w:t>
      </w:r>
      <w:r>
        <w:rPr>
          <w:rFonts w:hint="eastAsia" w:ascii="微软雅黑" w:hAnsi="微软雅黑" w:eastAsia="微软雅黑" w:cs="微软雅黑"/>
          <w:b w:val="0"/>
          <w:bCs w:val="0"/>
          <w:spacing w:val="10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Arduino</w:t>
      </w:r>
      <w:r>
        <w:rPr>
          <w:rFonts w:hint="eastAsia" w:ascii="微软雅黑" w:hAnsi="微软雅黑" w:eastAsia="微软雅黑" w:cs="微软雅黑"/>
          <w:b w:val="0"/>
          <w:bCs w:val="0"/>
          <w:spacing w:val="10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SPI</w:t>
      </w:r>
      <w:r>
        <w:rPr>
          <w:rFonts w:hint="eastAsia" w:ascii="微软雅黑" w:hAnsi="微软雅黑" w:eastAsia="微软雅黑" w:cs="微软雅黑"/>
          <w:b w:val="0"/>
          <w:bCs w:val="0"/>
          <w:spacing w:val="10"/>
          <w:sz w:val="24"/>
          <w:szCs w:val="24"/>
        </w:rPr>
        <w:t>类库成员函数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end</w:t>
      </w:r>
      <w:r>
        <w:rPr>
          <w:rFonts w:hint="eastAsia" w:ascii="微软雅黑" w:hAnsi="微软雅黑" w:eastAsia="微软雅黑" w:cs="微软雅黑"/>
          <w:b w:val="0"/>
          <w:bCs w:val="0"/>
          <w:spacing w:val="10"/>
          <w:sz w:val="24"/>
          <w:szCs w:val="24"/>
        </w:rPr>
        <w:t>()的功能，下列描述正确的是?()(4分)</w:t>
      </w:r>
      <w:r>
        <w:rPr>
          <w:rFonts w:hint="eastAsia" w:ascii="微软雅黑" w:hAnsi="微软雅黑" w:eastAsia="微软雅黑" w:cs="微软雅黑"/>
          <w:b w:val="0"/>
          <w:bCs w:val="0"/>
          <w:spacing w:val="1"/>
          <w:sz w:val="24"/>
          <w:szCs w:val="24"/>
        </w:rPr>
        <w:t xml:space="preserve">  </w:t>
      </w:r>
    </w:p>
    <w:p w14:paraId="1F4CD9A3">
      <w:pPr>
        <w:pStyle w:val="2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9" w:line="320" w:lineRule="exact"/>
        <w:ind w:left="193" w:leftChars="0" w:right="0" w:rightChars="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3"/>
          <w:sz w:val="24"/>
          <w:szCs w:val="24"/>
        </w:rPr>
        <w:t>A</w:t>
      </w:r>
      <w:r>
        <w:rPr>
          <w:rFonts w:hint="eastAsia" w:ascii="微软雅黑" w:hAnsi="微软雅黑" w:eastAsia="微软雅黑" w:cs="微软雅黑"/>
          <w:b w:val="0"/>
          <w:bCs w:val="0"/>
          <w:spacing w:val="-3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3"/>
          <w:sz w:val="24"/>
          <w:szCs w:val="24"/>
        </w:rPr>
        <w:t>数据发送结束</w:t>
      </w:r>
    </w:p>
    <w:p w14:paraId="4C63E70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5" w:line="320" w:lineRule="exact"/>
        <w:ind w:left="191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4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b w:val="0"/>
          <w:bCs w:val="0"/>
          <w:spacing w:val="-18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4"/>
          <w:sz w:val="24"/>
          <w:szCs w:val="24"/>
        </w:rPr>
        <w:t>结束SPI</w:t>
      </w:r>
      <w:r>
        <w:rPr>
          <w:rFonts w:hint="eastAsia" w:ascii="微软雅黑" w:hAnsi="微软雅黑" w:eastAsia="微软雅黑" w:cs="微软雅黑"/>
          <w:b w:val="0"/>
          <w:bCs w:val="0"/>
          <w:spacing w:val="-44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4"/>
          <w:sz w:val="24"/>
          <w:szCs w:val="24"/>
        </w:rPr>
        <w:t>通信事务</w:t>
      </w:r>
    </w:p>
    <w:p w14:paraId="7F2A86C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6" w:line="320" w:lineRule="exact"/>
        <w:ind w:left="191" w:right="0" w:rightChars="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8"/>
          <w:sz w:val="24"/>
          <w:szCs w:val="24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b w:val="0"/>
          <w:bCs w:val="0"/>
          <w:spacing w:val="1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8"/>
          <w:sz w:val="24"/>
          <w:szCs w:val="24"/>
        </w:rPr>
        <w:t>终止SPI串口通信，并释放I/O</w:t>
      </w:r>
      <w:r>
        <w:rPr>
          <w:rFonts w:hint="eastAsia" w:ascii="微软雅黑" w:hAnsi="微软雅黑" w:eastAsia="微软雅黑" w:cs="微软雅黑"/>
          <w:b w:val="0"/>
          <w:bCs w:val="0"/>
          <w:spacing w:val="-16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8"/>
          <w:sz w:val="24"/>
          <w:szCs w:val="24"/>
        </w:rPr>
        <w:t>端口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</w:t>
      </w:r>
    </w:p>
    <w:p w14:paraId="262BB0F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6" w:line="320" w:lineRule="exact"/>
        <w:ind w:left="191" w:right="0" w:rightChars="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7"/>
          <w:sz w:val="24"/>
          <w:szCs w:val="24"/>
        </w:rPr>
        <w:t>D 启动SPI通信事务</w:t>
      </w:r>
    </w:p>
    <w:p w14:paraId="3FA41DBB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C</w:t>
      </w:r>
    </w:p>
    <w:p w14:paraId="1F29EA24">
      <w:pPr>
        <w:spacing w:before="49" w:line="230" w:lineRule="auto"/>
        <w:ind w:left="12" w:leftChars="0" w:hanging="12" w:hangingChars="5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6"/>
          <w:sz w:val="24"/>
          <w:szCs w:val="24"/>
        </w:rPr>
        <w:t>19.在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ESP</w:t>
      </w:r>
      <w:r>
        <w:rPr>
          <w:rFonts w:hint="eastAsia" w:ascii="微软雅黑" w:hAnsi="微软雅黑" w:eastAsia="微软雅黑" w:cs="微软雅黑"/>
          <w:b w:val="0"/>
          <w:bCs w:val="0"/>
          <w:spacing w:val="6"/>
          <w:sz w:val="24"/>
          <w:szCs w:val="24"/>
        </w:rPr>
        <w:t>32 主控板创建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Web</w:t>
      </w:r>
      <w:r>
        <w:rPr>
          <w:rFonts w:hint="eastAsia" w:ascii="微软雅黑" w:hAnsi="微软雅黑" w:eastAsia="微软雅黑" w:cs="微软雅黑"/>
          <w:b w:val="0"/>
          <w:bCs w:val="0"/>
          <w:spacing w:val="-26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6"/>
          <w:sz w:val="24"/>
          <w:szCs w:val="24"/>
        </w:rPr>
        <w:t>服务器，部分初始化程序如下，下列选项中描述正确的是?()</w:t>
      </w:r>
    </w:p>
    <w:p w14:paraId="6FA5D839">
      <w:pPr>
        <w:pStyle w:val="2"/>
        <w:spacing w:before="103" w:line="487" w:lineRule="auto"/>
        <w:ind w:left="191" w:right="4966"/>
        <w:rPr>
          <w:rFonts w:hint="eastAsia" w:ascii="微软雅黑" w:hAnsi="微软雅黑" w:eastAsia="微软雅黑" w:cs="微软雅黑"/>
          <w:b w:val="0"/>
          <w:bCs w:val="0"/>
          <w:spacing w:val="-1"/>
          <w:sz w:val="24"/>
          <w:szCs w:val="24"/>
        </w:rPr>
      </w:pPr>
      <w:r>
        <w:drawing>
          <wp:inline distT="0" distB="0" distL="114300" distR="114300">
            <wp:extent cx="2979420" cy="1607820"/>
            <wp:effectExtent l="0" t="0" r="7620" b="762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71BF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3" w:line="320" w:lineRule="exact"/>
        <w:ind w:left="193" w:right="0" w:rightChars="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1"/>
          <w:sz w:val="24"/>
          <w:szCs w:val="24"/>
        </w:rPr>
        <w:t xml:space="preserve">A </w:t>
      </w:r>
      <w:r>
        <w:rPr>
          <w:rFonts w:hint="eastAsia" w:ascii="微软雅黑" w:hAnsi="微软雅黑" w:eastAsia="微软雅黑" w:cs="微软雅黑"/>
          <w:b w:val="0"/>
          <w:bCs w:val="0"/>
          <w:spacing w:val="-1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pacing w:val="-1"/>
          <w:sz w:val="24"/>
          <w:szCs w:val="24"/>
        </w:rPr>
        <w:t>ESP32工作于STA模式，接入点的SSID为A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A, 密码为BB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</w:t>
      </w:r>
    </w:p>
    <w:p w14:paraId="464BB2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3" w:line="320" w:lineRule="exact"/>
        <w:ind w:left="193" w:right="0" w:rightChars="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 xml:space="preserve">B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ESP32工作于STA模式，接入点的SSID为BB,</w:t>
      </w:r>
      <w:r>
        <w:rPr>
          <w:rFonts w:hint="eastAsia" w:ascii="微软雅黑" w:hAnsi="微软雅黑" w:eastAsia="微软雅黑" w:cs="微软雅黑"/>
          <w:b w:val="0"/>
          <w:bCs w:val="0"/>
          <w:spacing w:val="-7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密码为AA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</w:t>
      </w:r>
    </w:p>
    <w:p w14:paraId="1565F1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3" w:line="320" w:lineRule="exact"/>
        <w:ind w:left="193" w:right="0" w:rightChars="0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  <w:lang w:val="en-US" w:eastAsia="zh-CN"/>
        </w:rPr>
        <w:t>C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ESP32工作于AP</w:t>
      </w:r>
      <w:r>
        <w:rPr>
          <w:rFonts w:hint="eastAsia" w:ascii="微软雅黑" w:hAnsi="微软雅黑" w:eastAsia="微软雅黑" w:cs="微软雅黑"/>
          <w:b w:val="0"/>
          <w:bCs w:val="0"/>
          <w:spacing w:val="-42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模式，并设置SSID为AA, 密码为</w:t>
      </w:r>
      <w:r>
        <w:rPr>
          <w:rFonts w:hint="eastAsia" w:ascii="微软雅黑" w:hAnsi="微软雅黑" w:eastAsia="微软雅黑" w:cs="微软雅黑"/>
          <w:b w:val="0"/>
          <w:bCs w:val="0"/>
          <w:spacing w:val="-3"/>
          <w:sz w:val="24"/>
          <w:szCs w:val="24"/>
        </w:rPr>
        <w:t>BB</w:t>
      </w:r>
    </w:p>
    <w:p w14:paraId="7C1DBB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3" w:line="320" w:lineRule="exact"/>
        <w:ind w:left="193"/>
        <w:textAlignment w:val="auto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 xml:space="preserve">D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ESP32工作于AP模式，并设置SSID</w:t>
      </w:r>
      <w:r>
        <w:rPr>
          <w:rFonts w:hint="eastAsia" w:ascii="微软雅黑" w:hAnsi="微软雅黑" w:eastAsia="微软雅黑" w:cs="微软雅黑"/>
          <w:b w:val="0"/>
          <w:bCs w:val="0"/>
          <w:spacing w:val="-29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2"/>
          <w:sz w:val="24"/>
          <w:szCs w:val="24"/>
        </w:rPr>
        <w:t>为B</w:t>
      </w:r>
      <w:r>
        <w:rPr>
          <w:rFonts w:hint="eastAsia" w:ascii="微软雅黑" w:hAnsi="微软雅黑" w:eastAsia="微软雅黑" w:cs="微软雅黑"/>
          <w:b w:val="0"/>
          <w:bCs w:val="0"/>
          <w:spacing w:val="-3"/>
          <w:sz w:val="24"/>
          <w:szCs w:val="24"/>
        </w:rPr>
        <w:t>B,</w:t>
      </w:r>
      <w:r>
        <w:rPr>
          <w:rFonts w:hint="eastAsia" w:ascii="微软雅黑" w:hAnsi="微软雅黑" w:eastAsia="微软雅黑" w:cs="微软雅黑"/>
          <w:b w:val="0"/>
          <w:bCs w:val="0"/>
          <w:spacing w:val="-24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3"/>
          <w:sz w:val="24"/>
          <w:szCs w:val="24"/>
        </w:rPr>
        <w:t>密码为AA</w:t>
      </w:r>
    </w:p>
    <w:p w14:paraId="38F15FEC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D</w:t>
      </w:r>
    </w:p>
    <w:p w14:paraId="6E10D81B">
      <w:pPr>
        <w:pStyle w:val="2"/>
        <w:spacing w:before="49" w:line="233" w:lineRule="auto"/>
        <w:ind w:left="191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sz w:val="24"/>
          <w:szCs w:val="24"/>
        </w:rPr>
        <w:t>20. 列选项中，可用于获取本机电脑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IP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sz w:val="24"/>
          <w:szCs w:val="24"/>
        </w:rPr>
        <w:t>地址的命令是?</w:t>
      </w:r>
      <w:r>
        <w:rPr>
          <w:rFonts w:hint="eastAsia" w:ascii="微软雅黑" w:hAnsi="微软雅黑" w:eastAsia="微软雅黑" w:cs="微软雅黑"/>
          <w:b w:val="0"/>
          <w:bCs w:val="0"/>
          <w:spacing w:val="6"/>
          <w:sz w:val="24"/>
          <w:szCs w:val="24"/>
        </w:rPr>
        <w:t>()</w:t>
      </w:r>
      <w:r>
        <w:rPr>
          <w:rFonts w:hint="eastAsia" w:ascii="微软雅黑" w:hAnsi="微软雅黑" w:eastAsia="微软雅黑" w:cs="微软雅黑"/>
          <w:b w:val="0"/>
          <w:bCs w:val="0"/>
          <w:spacing w:val="36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6"/>
          <w:sz w:val="24"/>
          <w:szCs w:val="24"/>
        </w:rPr>
        <w:t>(4分)</w:t>
      </w:r>
    </w:p>
    <w:p w14:paraId="74E08897">
      <w:pPr>
        <w:tabs>
          <w:tab w:val="left" w:pos="9660"/>
        </w:tabs>
        <w:spacing w:before="127" w:line="526" w:lineRule="auto"/>
        <w:ind w:left="191" w:right="220" w:rightChars="0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2"/>
          <w:sz w:val="24"/>
          <w:szCs w:val="24"/>
        </w:rPr>
        <w:t xml:space="preserve">A </w:t>
      </w:r>
      <w:r>
        <w:rPr>
          <w:rFonts w:hint="eastAsia" w:ascii="微软雅黑" w:hAnsi="微软雅黑" w:eastAsia="微软雅黑" w:cs="微软雅黑"/>
          <w:b w:val="0"/>
          <w:bCs w:val="0"/>
          <w:spacing w:val="2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2"/>
          <w:sz w:val="24"/>
          <w:szCs w:val="24"/>
        </w:rPr>
        <w:t>dxdiag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 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pacing w:val="-1"/>
          <w:sz w:val="24"/>
          <w:szCs w:val="24"/>
        </w:rPr>
        <w:t>B</w:t>
      </w:r>
      <w:r>
        <w:rPr>
          <w:rFonts w:hint="eastAsia" w:ascii="微软雅黑" w:hAnsi="微软雅黑" w:eastAsia="微软雅黑" w:cs="微软雅黑"/>
          <w:b w:val="0"/>
          <w:bCs w:val="0"/>
          <w:spacing w:val="17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17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-1"/>
          <w:sz w:val="24"/>
          <w:szCs w:val="24"/>
        </w:rPr>
        <w:t>msconfig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     C</w:t>
      </w:r>
      <w:r>
        <w:rPr>
          <w:rFonts w:hint="eastAsia" w:ascii="微软雅黑" w:hAnsi="微软雅黑" w:eastAsia="微软雅黑" w:cs="微软雅黑"/>
          <w:b w:val="0"/>
          <w:bCs w:val="0"/>
          <w:spacing w:val="3"/>
          <w:sz w:val="24"/>
          <w:szCs w:val="24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ping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 xml:space="preserve">       </w:t>
      </w:r>
      <w:r>
        <w:rPr>
          <w:rFonts w:hint="eastAsia" w:ascii="微软雅黑" w:hAnsi="微软雅黑" w:eastAsia="微软雅黑" w:cs="微软雅黑"/>
          <w:b w:val="0"/>
          <w:bCs w:val="0"/>
          <w:spacing w:val="1"/>
          <w:position w:val="3"/>
          <w:sz w:val="24"/>
          <w:szCs w:val="24"/>
        </w:rPr>
        <w:t>D</w:t>
      </w:r>
      <w:r>
        <w:rPr>
          <w:rFonts w:hint="eastAsia" w:ascii="微软雅黑" w:hAnsi="微软雅黑" w:eastAsia="微软雅黑" w:cs="微软雅黑"/>
          <w:b w:val="0"/>
          <w:bCs w:val="0"/>
          <w:spacing w:val="1"/>
          <w:position w:val="3"/>
          <w:sz w:val="24"/>
          <w:szCs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42"/>
          <w:w w:val="101"/>
          <w:position w:val="3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1"/>
          <w:position w:val="3"/>
          <w:sz w:val="24"/>
          <w:szCs w:val="24"/>
        </w:rPr>
        <w:t>ipconfig</w:t>
      </w:r>
    </w:p>
    <w:p w14:paraId="44D7024B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D</w:t>
      </w:r>
    </w:p>
    <w:p w14:paraId="31935265">
      <w:pPr>
        <w:rPr>
          <w:rFonts w:hint="eastAsia" w:ascii="微软雅黑" w:hAnsi="微软雅黑" w:eastAsia="微软雅黑" w:cs="微软雅黑"/>
          <w:b/>
          <w:bCs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/>
          <w:bCs/>
          <w:spacing w:val="7"/>
          <w:kern w:val="2"/>
          <w:sz w:val="24"/>
          <w:szCs w:val="24"/>
          <w:lang w:val="en-US" w:eastAsia="zh-CN" w:bidi="ar-SA"/>
        </w:rPr>
        <w:t>二</w:t>
      </w:r>
      <w:r>
        <w:rPr>
          <w:rFonts w:hint="eastAsia" w:ascii="微软雅黑" w:hAnsi="微软雅黑" w:eastAsia="微软雅黑" w:cs="微软雅黑"/>
          <w:b/>
          <w:bCs/>
          <w:spacing w:val="7"/>
          <w:kern w:val="2"/>
          <w:sz w:val="24"/>
          <w:szCs w:val="24"/>
          <w:lang w:val="en-US" w:eastAsia="en-US" w:bidi="ar-SA"/>
        </w:rPr>
        <w:t>、多选题(共5题，共10分)</w:t>
      </w:r>
    </w:p>
    <w:p w14:paraId="384695C5">
      <w:pP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1.HTML文档由标签和文本内容组成，HTML文档结构分为以下哪两个部分?() (2分)</w:t>
      </w:r>
    </w:p>
    <w:p w14:paraId="18DBC236">
      <w:pP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A头部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 B主体 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C 段落 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D文本</w:t>
      </w:r>
    </w:p>
    <w:p w14:paraId="3EDF0A02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 A B</w:t>
      </w:r>
    </w:p>
    <w:p w14:paraId="4CC1EB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2.关于互联网，下列选项中描述正确的有?() (2分)</w:t>
      </w:r>
    </w:p>
    <w:p w14:paraId="70441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A 发送请求的称为客户端 </w:t>
      </w:r>
    </w:p>
    <w:p w14:paraId="674DC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B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响应请求的称为服务器 </w:t>
      </w:r>
    </w:p>
    <w:p w14:paraId="78A32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C 客户端率先发起请求</w:t>
      </w:r>
    </w:p>
    <w:p w14:paraId="099A5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D 互联网信息交互主要采用客户端/服务器模式</w:t>
      </w:r>
    </w:p>
    <w:p w14:paraId="73AF20D2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 A B C D</w:t>
      </w:r>
    </w:p>
    <w:p w14:paraId="75CEC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</w:pPr>
    </w:p>
    <w:p w14:paraId="04D3AC81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I²C串行通信的两根数据线中，有关串行时钟线SCL描述正确的有?() ( 2 分 ) </w:t>
      </w:r>
    </w:p>
    <w:p w14:paraId="2075F1F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A 该数据线传送的是时钟信号</w:t>
      </w:r>
    </w:p>
    <w:p w14:paraId="7F2BB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B 主设备可以通过该数据线向从设备发送数据 </w:t>
      </w:r>
    </w:p>
    <w:p w14:paraId="4BB4B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C 时钟信号由主设备发出</w:t>
      </w:r>
    </w:p>
    <w:p w14:paraId="4478C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D 该数据线通过上拉电阻连接到VCC</w:t>
      </w:r>
    </w:p>
    <w:p w14:paraId="078650A7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 A C D</w:t>
      </w:r>
    </w:p>
    <w:p w14:paraId="41CAE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</w:pPr>
    </w:p>
    <w:p w14:paraId="0FF44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4. 下列选项中，符合I²C 通信特征的有? ( ) ( 2 分 )</w:t>
      </w:r>
    </w:p>
    <w:p w14:paraId="0277C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A串行</w:t>
      </w:r>
    </w:p>
    <w:p w14:paraId="7C5C9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B 并行</w:t>
      </w:r>
    </w:p>
    <w:p w14:paraId="65AFB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  <w:t>C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 半双工 </w:t>
      </w:r>
    </w:p>
    <w:p w14:paraId="76B65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D全双工</w:t>
      </w:r>
    </w:p>
    <w:p w14:paraId="18C95239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 A C </w:t>
      </w:r>
    </w:p>
    <w:p w14:paraId="5B9ED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</w:pPr>
    </w:p>
    <w:p w14:paraId="0732C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5.下列选项中，当浏览网页时，使用到的协议有?() ( 2分)</w:t>
      </w:r>
    </w:p>
    <w:p w14:paraId="5F198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A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HTTP 协议 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  <w:t xml:space="preserve">     </w:t>
      </w:r>
    </w:p>
    <w:p w14:paraId="4C8AB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B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TCP协议  </w:t>
      </w:r>
    </w:p>
    <w:p w14:paraId="30EC3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  <w:t xml:space="preserve">C   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FTP 协议  </w:t>
      </w:r>
    </w:p>
    <w:p w14:paraId="09B26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D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IP协议</w:t>
      </w:r>
    </w:p>
    <w:p w14:paraId="525B2EB0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 A B D </w:t>
      </w:r>
    </w:p>
    <w:p w14:paraId="47D75DAE">
      <w:pP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</w:p>
    <w:p w14:paraId="039CF245">
      <w:pPr>
        <w:rPr>
          <w:rFonts w:hint="eastAsia" w:ascii="微软雅黑" w:hAnsi="微软雅黑" w:eastAsia="微软雅黑" w:cs="微软雅黑"/>
          <w:b/>
          <w:bCs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/>
          <w:bCs/>
          <w:spacing w:val="7"/>
          <w:kern w:val="2"/>
          <w:sz w:val="24"/>
          <w:szCs w:val="24"/>
          <w:lang w:val="en-US" w:eastAsia="en-US" w:bidi="ar-SA"/>
        </w:rPr>
        <w:t>三、判断题(共5题，共10分)</w:t>
      </w:r>
    </w:p>
    <w:p w14:paraId="41B47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1.PID 控制器是闭环控制。() (2分)</w:t>
      </w:r>
    </w:p>
    <w:p w14:paraId="66D68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正确</w:t>
      </w:r>
    </w:p>
    <w:p w14:paraId="43915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错误</w:t>
      </w:r>
    </w:p>
    <w:p w14:paraId="2746088C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 正确 </w:t>
      </w:r>
    </w:p>
    <w:p w14:paraId="264988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</w:p>
    <w:p w14:paraId="714BDC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2.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HTTP 协议的默认端口号是80。 ( ) ( 2 分 ) </w:t>
      </w:r>
    </w:p>
    <w:p w14:paraId="555043E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正确</w:t>
      </w:r>
    </w:p>
    <w:p w14:paraId="474A9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错误</w:t>
      </w:r>
    </w:p>
    <w:p w14:paraId="39AD084E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 正确 </w:t>
      </w:r>
    </w:p>
    <w:p w14:paraId="461C7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</w:p>
    <w:p w14:paraId="0332A7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3.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I²C 通信方式采用主从模式。( ) ( 2 分 ) </w:t>
      </w:r>
    </w:p>
    <w:p w14:paraId="3A1AA46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正确</w:t>
      </w:r>
    </w:p>
    <w:p w14:paraId="156AB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错误</w:t>
      </w:r>
    </w:p>
    <w:p w14:paraId="51243006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 正确 </w:t>
      </w:r>
    </w:p>
    <w:p w14:paraId="7E11D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</w:p>
    <w:p w14:paraId="4284A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4.CSS 主要用于描述网页中元素的外观、布局等。 ( ) ( 2 分 )</w:t>
      </w:r>
    </w:p>
    <w:p w14:paraId="30E8A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正确</w:t>
      </w:r>
    </w:p>
    <w:p w14:paraId="48405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错误</w:t>
      </w:r>
    </w:p>
    <w:p w14:paraId="45117BC4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 正确 </w:t>
      </w:r>
    </w:p>
    <w:p w14:paraId="0DE5E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</w:p>
    <w:p w14:paraId="605307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  <w:t>5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.</w:t>
      </w: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 xml:space="preserve">ESP32 主控板提供了四个SPI接口。 ( ) ( 2 分 ) </w:t>
      </w:r>
    </w:p>
    <w:p w14:paraId="042C16B6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正确</w:t>
      </w:r>
    </w:p>
    <w:p w14:paraId="779DA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</w:pPr>
      <w:r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en-US" w:bidi="ar-SA"/>
        </w:rPr>
        <w:t>错误</w:t>
      </w:r>
    </w:p>
    <w:p w14:paraId="2AF9934B">
      <w:pPr>
        <w:rPr>
          <w:rFonts w:hint="default" w:ascii="微软雅黑" w:hAnsi="微软雅黑" w:eastAsia="微软雅黑" w:cs="微软雅黑"/>
          <w:spacing w:val="-3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</w:rPr>
        <w:t>[参考答案]</w:t>
      </w: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32"/>
          <w:lang w:val="en-US" w:eastAsia="zh-CN"/>
        </w:rPr>
        <w:t xml:space="preserve">  正确 </w:t>
      </w:r>
    </w:p>
    <w:p w14:paraId="60B15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spacing w:val="7"/>
          <w:kern w:val="2"/>
          <w:sz w:val="24"/>
          <w:szCs w:val="24"/>
          <w:lang w:val="en-US" w:eastAsia="zh-CN" w:bidi="ar-SA"/>
        </w:rPr>
      </w:pPr>
    </w:p>
    <w:sectPr>
      <w:pgSz w:w="11906" w:h="16838"/>
      <w:pgMar w:top="820" w:right="846" w:bottom="898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EA1F28"/>
    <w:multiLevelType w:val="singleLevel"/>
    <w:tmpl w:val="95EA1F28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5032BC8"/>
    <w:multiLevelType w:val="singleLevel"/>
    <w:tmpl w:val="E5032BC8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124B262"/>
    <w:multiLevelType w:val="singleLevel"/>
    <w:tmpl w:val="2124B262"/>
    <w:lvl w:ilvl="0" w:tentative="0">
      <w:start w:val="1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00B4B88"/>
    <w:multiLevelType w:val="singleLevel"/>
    <w:tmpl w:val="500B4B8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538E0F28"/>
    <w:multiLevelType w:val="singleLevel"/>
    <w:tmpl w:val="538E0F28"/>
    <w:lvl w:ilvl="0" w:tentative="0">
      <w:start w:val="1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lZTFiNzQwMThjODc3MmFhYjQzOTE4OTQ2OGNkNTEifQ=="/>
  </w:docVars>
  <w:rsids>
    <w:rsidRoot w:val="00000000"/>
    <w:rsid w:val="09DB79A7"/>
    <w:rsid w:val="1D9770E9"/>
    <w:rsid w:val="2C2F5EF6"/>
    <w:rsid w:val="5C877BB2"/>
    <w:rsid w:val="5E866D7C"/>
    <w:rsid w:val="76EF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2024-08-28T07:22:30Z</dcterms:created>
  <dc:creator>L</dc:creator>
  <cp:lastModifiedBy>AiLe</cp:lastModifiedBy>
  <dcterms:modified xsi:type="dcterms:W3CDTF">2024-08-28T08:11:27Z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C55FA48163204F688F432613894B907B_12</vt:lpwstr>
  </property>
</Properties>
</file>