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BF" w:rsidRPr="00367D9F" w:rsidRDefault="00693463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A138BF" w:rsidRPr="00367D9F" w:rsidRDefault="00693463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实操题（三级）及评分标准（202</w:t>
      </w:r>
      <w:r w:rsidR="00BF7767">
        <w:rPr>
          <w:rFonts w:ascii="方正小标宋简体" w:eastAsia="方正小标宋简体" w:hAnsi="微软雅黑" w:cs="微软雅黑"/>
          <w:sz w:val="36"/>
          <w:szCs w:val="36"/>
        </w:rPr>
        <w:t>4</w:t>
      </w: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-</w:t>
      </w:r>
      <w:r w:rsidR="00BF7767">
        <w:rPr>
          <w:rFonts w:ascii="方正小标宋简体" w:eastAsia="方正小标宋简体" w:hAnsi="微软雅黑" w:cs="微软雅黑"/>
          <w:sz w:val="36"/>
          <w:szCs w:val="36"/>
        </w:rPr>
        <w:t>3</w:t>
      </w: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月）</w:t>
      </w:r>
    </w:p>
    <w:p w:rsidR="00A138BF" w:rsidRPr="00367D9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BF7767" w:rsidRPr="00BF7767">
        <w:rPr>
          <w:rFonts w:ascii="宋体" w:eastAsia="宋体" w:hAnsi="宋体" w:cs="微软雅黑" w:hint="eastAsia"/>
          <w:b/>
          <w:sz w:val="28"/>
          <w:szCs w:val="28"/>
        </w:rPr>
        <w:t>红外遥控指示器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367D9F">
        <w:rPr>
          <w:rFonts w:ascii="宋体" w:eastAsia="宋体" w:hAnsi="宋体" w:cs="微软雅黑" w:hint="eastAsia"/>
          <w:sz w:val="28"/>
          <w:szCs w:val="28"/>
        </w:rPr>
        <w:t>：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>Atmega328P主控板1块，红外遥控器1个，红外接收模块1个，LED模块2个（LED_A和LED_B），舵机1个及相应辅件。以上模块也可使用分立器件结合面包板搭建。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BF7767">
        <w:rPr>
          <w:rFonts w:ascii="宋体" w:eastAsia="宋体" w:hAnsi="宋体" w:cs="微软雅黑" w:hint="eastAsia"/>
          <w:sz w:val="28"/>
          <w:szCs w:val="28"/>
        </w:rPr>
        <w:t>舵机位于中间位置，LED_A和LED_B分别位于两侧45度位置。通过红外遥控器的1/2/3按键控制舵机的转动角度和LED灯的状态，具体说明如下：</w:t>
      </w:r>
    </w:p>
    <w:p w:rsidR="00A138BF" w:rsidRPr="00367D9F" w:rsidRDefault="00367D9F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(1)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>装置通电启动后，舵机处于90度位置，LED_A和LED_B处与熄灭状态；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>当红外遥控器的1键点击后，LED_A点亮，LED_B熄灭,舵机旋转至45度位置</w:t>
      </w:r>
      <w:r w:rsidR="00BF7767">
        <w:rPr>
          <w:rFonts w:ascii="宋体" w:eastAsia="宋体" w:hAnsi="宋体" w:cs="微软雅黑" w:hint="eastAsia"/>
          <w:sz w:val="28"/>
          <w:szCs w:val="28"/>
        </w:rPr>
        <w:t>；</w:t>
      </w:r>
    </w:p>
    <w:p w:rsidR="00BF7767" w:rsidRPr="00BF7767" w:rsidRDefault="00367D9F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BF7767">
        <w:rPr>
          <w:rFonts w:ascii="宋体" w:eastAsia="宋体" w:hAnsi="宋体" w:cs="微软雅黑" w:hint="eastAsia"/>
          <w:sz w:val="28"/>
          <w:szCs w:val="28"/>
        </w:rPr>
        <w:t>(3)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>当红外遥控器的3键点击后，LED_A熄灭，LED_B点亮,舵机旋转至135度位置</w:t>
      </w:r>
      <w:r w:rsidR="00BF7767">
        <w:rPr>
          <w:rFonts w:ascii="宋体" w:eastAsia="宋体" w:hAnsi="宋体" w:cs="微软雅黑" w:hint="eastAsia"/>
          <w:sz w:val="28"/>
          <w:szCs w:val="28"/>
        </w:rPr>
        <w:t>；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(4)</w:t>
      </w:r>
      <w:r w:rsidRPr="00BF7767">
        <w:rPr>
          <w:rFonts w:ascii="宋体" w:eastAsia="宋体" w:hAnsi="宋体" w:cs="微软雅黑" w:hint="eastAsia"/>
          <w:sz w:val="28"/>
          <w:szCs w:val="28"/>
        </w:rPr>
        <w:t>当红外遥控器的2键点击后，LED_A和LED_B均点亮,舵机旋转至90度位置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BF7767" w:rsidRDefault="00367D9F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 w:rsidR="00240345">
        <w:rPr>
          <w:rFonts w:ascii="宋体" w:eastAsia="宋体" w:hAnsi="宋体" w:cs="微软雅黑"/>
          <w:sz w:val="28"/>
          <w:szCs w:val="28"/>
        </w:rPr>
        <w:t>5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根据上述要求，绘制流程图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 w:rsidR="00240345">
        <w:rPr>
          <w:rFonts w:ascii="宋体" w:eastAsia="宋体" w:hAnsi="宋体" w:cs="微软雅黑"/>
          <w:sz w:val="28"/>
          <w:szCs w:val="28"/>
        </w:rPr>
        <w:t>6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未作规定处可自行处理，无明显与事实违背即可</w:t>
      </w:r>
      <w:r w:rsidR="00693463" w:rsidRPr="00367D9F">
        <w:rPr>
          <w:rFonts w:ascii="宋体" w:eastAsia="宋体" w:hAnsi="宋体" w:cs="微软雅黑" w:hint="eastAsia"/>
          <w:sz w:val="28"/>
          <w:szCs w:val="28"/>
        </w:rPr>
        <w:t>。</w:t>
      </w:r>
    </w:p>
    <w:p w:rsidR="00367D9F" w:rsidRPr="00367D9F" w:rsidRDefault="00367D9F" w:rsidP="00367D9F">
      <w:pPr>
        <w:pStyle w:val="a5"/>
        <w:spacing w:afterLines="50" w:after="156" w:line="360" w:lineRule="auto"/>
        <w:ind w:left="420" w:firstLineChars="0" w:firstLine="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宋体" w:hint="eastAsia"/>
          <w:b/>
          <w:sz w:val="28"/>
          <w:szCs w:val="28"/>
        </w:rPr>
        <w:t>说明：</w:t>
      </w:r>
      <w:r w:rsidRPr="00367D9F">
        <w:rPr>
          <w:rFonts w:ascii="宋体" w:eastAsia="宋体" w:hAnsi="宋体" w:cs="宋体" w:hint="eastAsia"/>
          <w:sz w:val="28"/>
          <w:szCs w:val="28"/>
        </w:rPr>
        <w:t>请</w:t>
      </w:r>
      <w:bookmarkStart w:id="0" w:name="_GoBack"/>
      <w:bookmarkEnd w:id="0"/>
      <w:r w:rsidRPr="00367D9F">
        <w:rPr>
          <w:rFonts w:ascii="宋体" w:eastAsia="宋体" w:hAnsi="宋体" w:cs="宋体" w:hint="eastAsia"/>
          <w:sz w:val="28"/>
          <w:szCs w:val="28"/>
        </w:rPr>
        <w:t>考生在考试结束前，按照如下要求提交相关文件。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lastRenderedPageBreak/>
        <w:t>(1)将程序放在一个文件夹中，压缩为1个“rar或zip”格式文件，并命名为：DJKS3_身份证号，大小5M以下；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(2)将程序文件通过“上传附件”按钮进行上传；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(3)程序编写过程中不得打开其它示例程序，如发现，实操成绩按照0分处理。</w:t>
      </w:r>
    </w:p>
    <w:p w:rsidR="00A138BF" w:rsidRPr="00367D9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367D9F" w:rsidRPr="00367D9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1、电路搭设（20分）</w:t>
      </w:r>
    </w:p>
    <w:p w:rsidR="00367D9F" w:rsidRPr="00367D9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元器件：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装置中包含2个LED灯模块或LED灯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装置中包含红外遥控器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7C22E5" w:rsidRDefault="00367D9F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7C22E5">
        <w:rPr>
          <w:rFonts w:ascii="宋体" w:eastAsia="宋体" w:hAnsi="宋体" w:cs="微软雅黑" w:hint="eastAsia"/>
          <w:sz w:val="28"/>
          <w:szCs w:val="28"/>
        </w:rPr>
        <w:t>(</w:t>
      </w:r>
      <w:r w:rsidRPr="007C22E5">
        <w:rPr>
          <w:rFonts w:ascii="宋体" w:eastAsia="宋体" w:hAnsi="宋体" w:cs="微软雅黑"/>
          <w:sz w:val="28"/>
          <w:szCs w:val="28"/>
        </w:rPr>
        <w:t>3</w:t>
      </w:r>
      <w:r w:rsidRPr="007C22E5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装置中包含红外接收模块</w:t>
      </w:r>
      <w:r w:rsidRPr="007C22E5">
        <w:rPr>
          <w:rFonts w:ascii="宋体" w:eastAsia="宋体" w:hAnsi="宋体" w:cs="微软雅黑" w:hint="eastAsia"/>
          <w:sz w:val="28"/>
          <w:szCs w:val="28"/>
        </w:rPr>
        <w:t>；（</w:t>
      </w:r>
      <w:r w:rsidR="007C22E5">
        <w:rPr>
          <w:rFonts w:ascii="宋体" w:eastAsia="宋体" w:hAnsi="宋体" w:cs="微软雅黑"/>
          <w:sz w:val="28"/>
          <w:szCs w:val="28"/>
        </w:rPr>
        <w:t>2</w:t>
      </w:r>
      <w:r w:rsidRPr="007C22E5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7C22E5" w:rsidRPr="007C22E5" w:rsidRDefault="007C22E5" w:rsidP="007C22E5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7C22E5">
        <w:rPr>
          <w:rFonts w:ascii="宋体" w:eastAsia="宋体" w:hAnsi="宋体" w:cs="微软雅黑" w:hint="eastAsia"/>
          <w:sz w:val="28"/>
          <w:szCs w:val="28"/>
        </w:rPr>
        <w:t>(</w:t>
      </w:r>
      <w:r w:rsidRPr="007C22E5">
        <w:rPr>
          <w:rFonts w:ascii="宋体" w:eastAsia="宋体" w:hAnsi="宋体" w:cs="微软雅黑"/>
          <w:sz w:val="28"/>
          <w:szCs w:val="28"/>
        </w:rPr>
        <w:t>4</w:t>
      </w:r>
      <w:r w:rsidRPr="007C22E5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装置中包含舵机</w:t>
      </w:r>
      <w:r>
        <w:rPr>
          <w:rFonts w:ascii="宋体" w:eastAsia="宋体" w:hAnsi="宋体" w:cs="微软雅黑" w:hint="eastAsia"/>
          <w:sz w:val="28"/>
          <w:szCs w:val="28"/>
        </w:rPr>
        <w:t>；</w:t>
      </w:r>
      <w:r w:rsidRPr="007C22E5">
        <w:rPr>
          <w:rFonts w:ascii="宋体" w:eastAsia="宋体" w:hAnsi="宋体" w:cs="微软雅黑" w:hint="eastAsia"/>
          <w:sz w:val="28"/>
          <w:szCs w:val="28"/>
        </w:rPr>
        <w:t>（</w:t>
      </w:r>
      <w:r>
        <w:rPr>
          <w:rFonts w:ascii="宋体" w:eastAsia="宋体" w:hAnsi="宋体" w:cs="微软雅黑"/>
          <w:sz w:val="28"/>
          <w:szCs w:val="28"/>
        </w:rPr>
        <w:t>2</w:t>
      </w:r>
      <w:r w:rsidRPr="007C22E5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367D9F" w:rsidRDefault="00367D9F" w:rsidP="00367D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5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LED灯模块或LED灯与主控板正确连接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BF7767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红外接收模块与主控板正确连接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BF7767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="007C22E5">
        <w:rPr>
          <w:rFonts w:ascii="宋体" w:eastAsia="宋体" w:hAnsi="宋体" w:cs="微软雅黑"/>
          <w:sz w:val="28"/>
          <w:szCs w:val="28"/>
        </w:rPr>
        <w:t>7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BF7767" w:rsidRPr="00BF7767">
        <w:rPr>
          <w:rFonts w:ascii="宋体" w:eastAsia="宋体" w:hAnsi="宋体" w:cs="微软雅黑" w:hint="eastAsia"/>
          <w:sz w:val="28"/>
          <w:szCs w:val="28"/>
        </w:rPr>
        <w:t xml:space="preserve"> 舵机和主控板正确连接</w:t>
      </w:r>
      <w:r w:rsidR="00BF7767">
        <w:rPr>
          <w:rFonts w:ascii="宋体" w:eastAsia="宋体" w:hAnsi="宋体" w:cs="微软雅黑" w:hint="eastAsia"/>
          <w:sz w:val="28"/>
          <w:szCs w:val="28"/>
        </w:rPr>
        <w:t>。</w:t>
      </w:r>
      <w:r w:rsidRPr="00F6529C">
        <w:rPr>
          <w:rFonts w:ascii="宋体" w:eastAsia="宋体" w:hAnsi="宋体" w:cs="微软雅黑" w:hint="eastAsia"/>
          <w:sz w:val="28"/>
          <w:szCs w:val="28"/>
        </w:rPr>
        <w:t>（</w:t>
      </w:r>
      <w:r w:rsidR="00BF7767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2、功能实现（80分）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说明：本程序有多种实现方法，只要效果符合要求即可。编写程序文件命名规则为：DJKS3_身份证号，考试完毕确认考生在考试页面以附件形式上传。</w:t>
      </w:r>
    </w:p>
    <w:p w:rsidR="0007725F" w:rsidRPr="0007725F" w:rsidRDefault="00F6529C" w:rsidP="007C22E5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第一部分：流程图（20分）</w:t>
      </w:r>
    </w:p>
    <w:p w:rsidR="00A138BF" w:rsidRPr="00367D9F" w:rsidRDefault="00BF7767" w:rsidP="00367D9F">
      <w:pPr>
        <w:spacing w:before="120" w:line="360" w:lineRule="auto"/>
        <w:ind w:firstLine="480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699125" cy="272224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12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463" w:rsidRPr="00367D9F">
        <w:rPr>
          <w:rFonts w:ascii="宋体" w:eastAsia="宋体" w:hAnsi="宋体" w:cs="微软雅黑" w:hint="eastAsia"/>
          <w:b/>
          <w:bCs/>
          <w:sz w:val="28"/>
          <w:szCs w:val="28"/>
        </w:rPr>
        <w:t>流程图绘制：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(1)【起始框】有且绘制正确；（2分）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(2)【输入框】有且绘制正确；（2分）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(3)【判断框】有且绘制正确；（2分）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(4)【连接线】有闭环；（2分）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(5)流程图绘制整齐；（4分）</w:t>
      </w:r>
    </w:p>
    <w:p w:rsid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流程图功能：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(6)表达言辞清晰；（4分）</w:t>
      </w:r>
    </w:p>
    <w:p w:rsidR="00A138BF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(7)表达基本正确。（4分</w:t>
      </w:r>
      <w:r>
        <w:rPr>
          <w:rFonts w:ascii="宋体" w:eastAsia="宋体" w:hAnsi="宋体" w:cs="微软雅黑" w:hint="eastAsia"/>
          <w:sz w:val="28"/>
          <w:szCs w:val="28"/>
        </w:rPr>
        <w:t>）</w:t>
      </w:r>
    </w:p>
    <w:p w:rsidR="00F6529C" w:rsidRP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第二部分：程序功能实现（</w:t>
      </w:r>
      <w:r w:rsidR="00DC1FCB">
        <w:rPr>
          <w:rFonts w:ascii="宋体" w:eastAsia="宋体" w:hAnsi="宋体" w:cs="微软雅黑"/>
          <w:b/>
          <w:bCs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0分）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1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实现当装置通电启动后，舵机处于90度位置，LED_A和LED_B处与熄灭状态；（</w:t>
      </w:r>
      <w:r w:rsidRPr="00BF7767">
        <w:rPr>
          <w:rFonts w:ascii="宋体" w:eastAsia="宋体" w:hAnsi="宋体" w:cs="微软雅黑"/>
          <w:sz w:val="28"/>
          <w:szCs w:val="28"/>
        </w:rPr>
        <w:t>6</w:t>
      </w:r>
      <w:r w:rsidRPr="00BF7767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2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实现当红外遥控器的1键点击后，LED_A点亮，LED_B熄灭；（9分）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3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实现当红外遥控器的1键点击后，舵机旋转至45度位置；（9分）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4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实现当红外遥控器的3键点击后，LED_A熄灭，LED_B点亮；（9分）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lastRenderedPageBreak/>
        <w:t>(</w:t>
      </w:r>
      <w:r>
        <w:rPr>
          <w:rFonts w:ascii="宋体" w:eastAsia="宋体" w:hAnsi="宋体" w:cs="微软雅黑"/>
          <w:sz w:val="28"/>
          <w:szCs w:val="28"/>
        </w:rPr>
        <w:t>5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实现当红外遥控器的3键点击后，舵机旋转至135度位置；（9分）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6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实现当红外遥控器的2键点击后，LED_A和LED_B均点亮；（9分）</w:t>
      </w:r>
    </w:p>
    <w:p w:rsidR="00BF7767" w:rsidRPr="00BF7767" w:rsidRDefault="00BF7767" w:rsidP="00BF7767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>
        <w:rPr>
          <w:rFonts w:ascii="宋体" w:eastAsia="宋体" w:hAnsi="宋体" w:cs="微软雅黑"/>
          <w:sz w:val="28"/>
          <w:szCs w:val="28"/>
        </w:rPr>
        <w:t>7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Pr="00BF7767">
        <w:rPr>
          <w:rFonts w:ascii="宋体" w:eastAsia="宋体" w:hAnsi="宋体" w:cs="微软雅黑" w:hint="eastAsia"/>
          <w:sz w:val="28"/>
          <w:szCs w:val="28"/>
        </w:rPr>
        <w:t>实现当红外遥控器的2键点击后，舵机旋转至90度位置。（9分）</w:t>
      </w:r>
    </w:p>
    <w:p w:rsidR="00A138BF" w:rsidRPr="00367D9F" w:rsidRDefault="00A138BF" w:rsidP="00367D9F">
      <w:pPr>
        <w:spacing w:line="360" w:lineRule="auto"/>
        <w:rPr>
          <w:rFonts w:ascii="宋体" w:eastAsia="宋体" w:hAnsi="宋体"/>
          <w:sz w:val="28"/>
          <w:szCs w:val="28"/>
        </w:rPr>
      </w:pPr>
    </w:p>
    <w:sectPr w:rsidR="00A138BF" w:rsidRPr="00367D9F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400" w:rsidRDefault="00E33400" w:rsidP="00DC1FCB">
      <w:r>
        <w:separator/>
      </w:r>
    </w:p>
  </w:endnote>
  <w:endnote w:type="continuationSeparator" w:id="0">
    <w:p w:rsidR="00E33400" w:rsidRDefault="00E33400" w:rsidP="00DC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400" w:rsidRDefault="00E33400" w:rsidP="00DC1FCB">
      <w:r>
        <w:separator/>
      </w:r>
    </w:p>
  </w:footnote>
  <w:footnote w:type="continuationSeparator" w:id="0">
    <w:p w:rsidR="00E33400" w:rsidRDefault="00E33400" w:rsidP="00DC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17A2DF6E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7D284AAF"/>
    <w:multiLevelType w:val="hybridMultilevel"/>
    <w:tmpl w:val="58205794"/>
    <w:lvl w:ilvl="0" w:tplc="6674111A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D2D"/>
    <w:rsid w:val="00022FB7"/>
    <w:rsid w:val="000321C6"/>
    <w:rsid w:val="00053CF5"/>
    <w:rsid w:val="00056D12"/>
    <w:rsid w:val="0005779F"/>
    <w:rsid w:val="00062E59"/>
    <w:rsid w:val="00064B4A"/>
    <w:rsid w:val="0007725F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40345"/>
    <w:rsid w:val="002573AB"/>
    <w:rsid w:val="00270FDA"/>
    <w:rsid w:val="002929A8"/>
    <w:rsid w:val="002B0C6E"/>
    <w:rsid w:val="002B0E3B"/>
    <w:rsid w:val="002C6535"/>
    <w:rsid w:val="003032F7"/>
    <w:rsid w:val="00342225"/>
    <w:rsid w:val="00354BB2"/>
    <w:rsid w:val="00367D9F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07940"/>
    <w:rsid w:val="006173FE"/>
    <w:rsid w:val="00622FBD"/>
    <w:rsid w:val="006609D5"/>
    <w:rsid w:val="00667E21"/>
    <w:rsid w:val="00693463"/>
    <w:rsid w:val="006939B1"/>
    <w:rsid w:val="006A151C"/>
    <w:rsid w:val="006C6EFD"/>
    <w:rsid w:val="006D2FE7"/>
    <w:rsid w:val="006D5569"/>
    <w:rsid w:val="00702635"/>
    <w:rsid w:val="00734585"/>
    <w:rsid w:val="0073727C"/>
    <w:rsid w:val="00740504"/>
    <w:rsid w:val="007463BC"/>
    <w:rsid w:val="00755844"/>
    <w:rsid w:val="00757D04"/>
    <w:rsid w:val="00770D46"/>
    <w:rsid w:val="00785F68"/>
    <w:rsid w:val="00797EB8"/>
    <w:rsid w:val="007A24A2"/>
    <w:rsid w:val="007C22E5"/>
    <w:rsid w:val="007E25C3"/>
    <w:rsid w:val="007E5EC4"/>
    <w:rsid w:val="00801AD4"/>
    <w:rsid w:val="00814AA7"/>
    <w:rsid w:val="00827E8C"/>
    <w:rsid w:val="0085563F"/>
    <w:rsid w:val="008A4E0E"/>
    <w:rsid w:val="008C3F97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38BF"/>
    <w:rsid w:val="00A15E00"/>
    <w:rsid w:val="00A46B2D"/>
    <w:rsid w:val="00A649FB"/>
    <w:rsid w:val="00A65C15"/>
    <w:rsid w:val="00AD3291"/>
    <w:rsid w:val="00B179E3"/>
    <w:rsid w:val="00B34966"/>
    <w:rsid w:val="00B504A2"/>
    <w:rsid w:val="00B76480"/>
    <w:rsid w:val="00BC5988"/>
    <w:rsid w:val="00BF7767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9584A"/>
    <w:rsid w:val="00DB4C7E"/>
    <w:rsid w:val="00DC1FCB"/>
    <w:rsid w:val="00DE395C"/>
    <w:rsid w:val="00DF5BCF"/>
    <w:rsid w:val="00E01FD9"/>
    <w:rsid w:val="00E33400"/>
    <w:rsid w:val="00E376D8"/>
    <w:rsid w:val="00EE7C21"/>
    <w:rsid w:val="00EF10CE"/>
    <w:rsid w:val="00F01599"/>
    <w:rsid w:val="00F20C05"/>
    <w:rsid w:val="00F331FA"/>
    <w:rsid w:val="00F6529C"/>
    <w:rsid w:val="00F86316"/>
    <w:rsid w:val="00FA11CD"/>
    <w:rsid w:val="00FA75B2"/>
    <w:rsid w:val="00FA7E08"/>
    <w:rsid w:val="00FD013E"/>
    <w:rsid w:val="00FD0606"/>
    <w:rsid w:val="00FF28F2"/>
    <w:rsid w:val="06073CDF"/>
    <w:rsid w:val="0BD40A4A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AC733C0"/>
    <w:rsid w:val="2E1A0C7A"/>
    <w:rsid w:val="33AB0E34"/>
    <w:rsid w:val="34530F27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8170CE2"/>
    <w:rsid w:val="6A887035"/>
    <w:rsid w:val="6B492640"/>
    <w:rsid w:val="6D4611EC"/>
    <w:rsid w:val="73856C88"/>
    <w:rsid w:val="74540AD8"/>
    <w:rsid w:val="75CA635C"/>
    <w:rsid w:val="78FF769B"/>
    <w:rsid w:val="7AA33628"/>
    <w:rsid w:val="7AA52DB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5F20DCC-69AC-484A-9CEF-31111881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367D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17</cp:revision>
  <dcterms:created xsi:type="dcterms:W3CDTF">2021-03-11T22:46:00Z</dcterms:created>
  <dcterms:modified xsi:type="dcterms:W3CDTF">2024-03-14T01:31:00Z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