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88.xml" ContentType="application/vnd.ms-office.activeX+xml"/>
  <Override PartName="/word/activeX/activeX99.xml" ContentType="application/vnd.ms-office.activeX+xml"/>
  <Override PartName="/word/activeX/activeX149.xml" ContentType="application/vnd.ms-office.activeX+xml"/>
  <Override PartName="/word/activeX/activeX59.xml" ContentType="application/vnd.ms-office.activeX+xml"/>
  <Override PartName="/word/activeX/activeX77.xml" ContentType="application/vnd.ms-office.activeX+xml"/>
  <Override PartName="/word/activeX/activeX109.xml" ContentType="application/vnd.ms-office.activeX+xml"/>
  <Override PartName="/word/activeX/activeX138.xml" ContentType="application/vnd.ms-office.activeX+xml"/>
  <Override PartName="/word/activeX/activeX156.xml" ContentType="application/vnd.ms-office.activeX+xml"/>
  <Override PartName="/word/activeX/activeX4.xml" ContentType="application/vnd.ms-office.activeX+xml"/>
  <Override PartName="/word/activeX/activeX19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66.xml" ContentType="application/vnd.ms-office.activeX+xml"/>
  <Override PartName="/word/activeX/activeX84.xml" ContentType="application/vnd.ms-office.activeX+xml"/>
  <Override PartName="/word/activeX/activeX95.xml" ContentType="application/vnd.ms-office.activeX+xml"/>
  <Override PartName="/word/activeX/activeX116.xml" ContentType="application/vnd.ms-office.activeX+xml"/>
  <Override PartName="/word/activeX/activeX127.xml" ContentType="application/vnd.ms-office.activeX+xml"/>
  <Override PartName="/word/activeX/activeX145.xml" ContentType="application/vnd.ms-office.activeX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6.xml" ContentType="application/vnd.ms-office.activeX+xml"/>
  <Override PartName="/word/activeX/activeX44.xml" ContentType="application/vnd.ms-office.activeX+xml"/>
  <Override PartName="/word/activeX/activeX55.xml" ContentType="application/vnd.ms-office.activeX+xml"/>
  <Override PartName="/word/activeX/activeX73.xml" ContentType="application/vnd.ms-office.activeX+xml"/>
  <Override PartName="/word/activeX/activeX91.xml" ContentType="application/vnd.ms-office.activeX+xml"/>
  <Override PartName="/word/activeX/activeX105.xml" ContentType="application/vnd.ms-office.activeX+xml"/>
  <Override PartName="/word/activeX/activeX134.xml" ContentType="application/vnd.ms-office.activeX+xml"/>
  <Override PartName="/word/activeX/activeX152.xml" ContentType="application/vnd.ms-office.activeX+xml"/>
  <Override PartName="/word/activeX/activeX15.xml" ContentType="application/vnd.ms-office.activeX+xml"/>
  <Override PartName="/word/activeX/activeX33.xml" ContentType="application/vnd.ms-office.activeX+xml"/>
  <Override PartName="/word/activeX/activeX62.xml" ContentType="application/vnd.ms-office.activeX+xml"/>
  <Override PartName="/word/activeX/activeX80.xml" ContentType="application/vnd.ms-office.activeX+xml"/>
  <Override PartName="/word/activeX/activeX112.xml" ContentType="application/vnd.ms-office.activeX+xml"/>
  <Override PartName="/word/activeX/activeX123.xml" ContentType="application/vnd.ms-office.activeX+xml"/>
  <Override PartName="/word/activeX/activeX141.xml" ContentType="application/vnd.ms-office.activeX+xml"/>
  <Override PartName="/word/activeX/activeX22.xml" ContentType="application/vnd.ms-office.activeX+xml"/>
  <Override PartName="/word/activeX/activeX40.xml" ContentType="application/vnd.ms-office.activeX+xml"/>
  <Override PartName="/word/activeX/activeX51.xml" ContentType="application/vnd.ms-office.activeX+xml"/>
  <Override PartName="/word/activeX/activeX101.xml" ContentType="application/vnd.ms-office.activeX+xml"/>
  <Override PartName="/word/activeX/activeX130.xml" ContentType="application/vnd.ms-office.activeX+xml"/>
  <Override PartName="/word/activeX/activeX11.xml" ContentType="application/vnd.ms-office.activeX+xml"/>
  <Override PartName="/word/activeX/activeX9.xml" ContentType="application/vnd.ms-office.activeX+xml"/>
  <Default Extension="bin" ContentType="application/vnd.ms-office.activeX"/>
  <Default Extension="png" ContentType="image/png"/>
  <Override PartName="/word/activeX/activeX89.xml" ContentType="application/vnd.ms-office.activeX+xml"/>
  <Override PartName="/word/activeX/activeX139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67.xml" ContentType="application/vnd.ms-office.activeX+xml"/>
  <Override PartName="/word/activeX/activeX78.xml" ContentType="application/vnd.ms-office.activeX+xml"/>
  <Override PartName="/word/activeX/activeX96.xml" ContentType="application/vnd.ms-office.activeX+xml"/>
  <Override PartName="/word/activeX/activeX128.xml" ContentType="application/vnd.ms-office.activeX+xml"/>
  <Override PartName="/word/activeX/activeX157.xml" ContentType="application/vnd.ms-office.activeX+xml"/>
  <Override PartName="/word/activeX/activeX38.xml" ContentType="application/vnd.ms-office.activeX+xml"/>
  <Override PartName="/word/activeX/activeX56.xml" ContentType="application/vnd.ms-office.activeX+xml"/>
  <Override PartName="/word/activeX/activeX85.xml" ContentType="application/vnd.ms-office.activeX+xml"/>
  <Override PartName="/word/activeX/activeX117.xml" ContentType="application/vnd.ms-office.activeX+xml"/>
  <Override PartName="/word/activeX/activeX135.xml" ContentType="application/vnd.ms-office.activeX+xml"/>
  <Override PartName="/word/activeX/activeX146.xml" ContentType="application/vnd.ms-office.activeX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45.xml" ContentType="application/vnd.ms-office.activeX+xml"/>
  <Override PartName="/word/activeX/activeX63.xml" ContentType="application/vnd.ms-office.activeX+xml"/>
  <Override PartName="/word/activeX/activeX74.xml" ContentType="application/vnd.ms-office.activeX+xml"/>
  <Override PartName="/word/activeX/activeX92.xml" ContentType="application/vnd.ms-office.activeX+xml"/>
  <Override PartName="/word/activeX/activeX106.xml" ContentType="application/vnd.ms-office.activeX+xml"/>
  <Override PartName="/word/activeX/activeX124.xml" ContentType="application/vnd.ms-office.activeX+xml"/>
  <Override PartName="/word/activeX/activeX142.xml" ContentType="application/vnd.ms-office.activeX+xml"/>
  <Override PartName="/word/activeX/activeX153.xml" ContentType="application/vnd.ms-office.activeX+xml"/>
  <Override PartName="/docProps/app.xml" ContentType="application/vnd.openxmlformats-officedocument.extended-properties+xml"/>
  <Override PartName="/word/activeX/activeX34.xml" ContentType="application/vnd.ms-office.activeX+xml"/>
  <Override PartName="/word/activeX/activeX52.xml" ContentType="application/vnd.ms-office.activeX+xml"/>
  <Override PartName="/word/activeX/activeX81.xml" ContentType="application/vnd.ms-office.activeX+xml"/>
  <Override PartName="/word/activeX/activeX113.xml" ContentType="application/vnd.ms-office.activeX+xml"/>
  <Override PartName="/word/activeX/activeX131.xml" ContentType="application/vnd.ms-office.activeX+xml"/>
  <Override PartName="/word/activeX/activeX160.xml" ContentType="application/vnd.ms-office.activeX+xml"/>
  <Override PartName="/word/activeX/activeX12.xml" ContentType="application/vnd.ms-office.activeX+xml"/>
  <Override PartName="/word/activeX/activeX23.xml" ContentType="application/vnd.ms-office.activeX+xml"/>
  <Default Extension="gif" ContentType="image/gif"/>
  <Override PartName="/word/activeX/activeX41.xml" ContentType="application/vnd.ms-office.activeX+xml"/>
  <Override PartName="/word/activeX/activeX70.xml" ContentType="application/vnd.ms-office.activeX+xml"/>
  <Override PartName="/word/activeX/activeX102.xml" ContentType="application/vnd.ms-office.activeX+xml"/>
  <Override PartName="/word/activeX/activeX120.xml" ContentType="application/vnd.ms-office.activeX+xml"/>
  <Override PartName="/word/activeX/activeX10.xml" ContentType="application/vnd.ms-office.activeX+xml"/>
  <Override PartName="/word/activeX/activeX30.xml" ContentType="application/vnd.ms-office.activeX+xml"/>
  <Override PartName="/word/activeX/activeX10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activeX/activeX79.xml" ContentType="application/vnd.ms-office.activeX+xml"/>
  <Override PartName="/word/activeX/activeX158.xml" ContentType="application/vnd.ms-office.activeX+xml"/>
  <Override PartName="/word/activeX/activeX6.xml" ContentType="application/vnd.ms-office.activeX+xml"/>
  <Override PartName="/word/activeX/activeX39.xml" ContentType="application/vnd.ms-office.activeX+xml"/>
  <Override PartName="/word/activeX/activeX68.xml" ContentType="application/vnd.ms-office.activeX+xml"/>
  <Override PartName="/word/activeX/activeX86.xml" ContentType="application/vnd.ms-office.activeX+xml"/>
  <Override PartName="/word/activeX/activeX97.xml" ContentType="application/vnd.ms-office.activeX+xml"/>
  <Override PartName="/word/activeX/activeX118.xml" ContentType="application/vnd.ms-office.activeX+xml"/>
  <Override PartName="/word/activeX/activeX129.xml" ContentType="application/vnd.ms-office.activeX+xml"/>
  <Override PartName="/word/activeX/activeX147.xml" ContentType="application/vnd.ms-office.activeX+xml"/>
  <Default Extension="wmf" ContentType="image/x-wmf"/>
  <Override PartName="/word/activeX/activeX28.xml" ContentType="application/vnd.ms-office.activeX+xml"/>
  <Override PartName="/word/activeX/activeX57.xml" ContentType="application/vnd.ms-office.activeX+xml"/>
  <Override PartName="/word/activeX/activeX75.xml" ContentType="application/vnd.ms-office.activeX+xml"/>
  <Override PartName="/word/activeX/activeX107.xml" ContentType="application/vnd.ms-office.activeX+xml"/>
  <Override PartName="/word/activeX/activeX136.xml" ContentType="application/vnd.ms-office.activeX+xml"/>
  <Override PartName="/word/activeX/activeX154.xml" ContentType="application/vnd.ms-office.activeX+xml"/>
  <Default Extension="rels" ContentType="application/vnd.openxmlformats-package.relationships+xml"/>
  <Override PartName="/word/activeX/activeX2.xml" ContentType="application/vnd.ms-office.activeX+xml"/>
  <Override PartName="/word/activeX/activeX17.xml" ContentType="application/vnd.ms-office.activeX+xml"/>
  <Override PartName="/word/activeX/activeX35.xml" ContentType="application/vnd.ms-office.activeX+xml"/>
  <Override PartName="/word/activeX/activeX46.xml" ContentType="application/vnd.ms-office.activeX+xml"/>
  <Override PartName="/word/activeX/activeX64.xml" ContentType="application/vnd.ms-office.activeX+xml"/>
  <Override PartName="/word/activeX/activeX82.xml" ContentType="application/vnd.ms-office.activeX+xml"/>
  <Override PartName="/word/activeX/activeX93.xml" ContentType="application/vnd.ms-office.activeX+xml"/>
  <Override PartName="/word/activeX/activeX114.xml" ContentType="application/vnd.ms-office.activeX+xml"/>
  <Override PartName="/word/activeX/activeX125.xml" ContentType="application/vnd.ms-office.activeX+xml"/>
  <Override PartName="/word/activeX/activeX143.xml" ContentType="application/vnd.ms-office.activeX+xml"/>
  <Override PartName="/word/activeX/activeX24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71.xml" ContentType="application/vnd.ms-office.activeX+xml"/>
  <Override PartName="/word/activeX/activeX103.xml" ContentType="application/vnd.ms-office.activeX+xml"/>
  <Override PartName="/word/activeX/activeX132.xml" ContentType="application/vnd.ms-office.activeX+xml"/>
  <Override PartName="/word/activeX/activeX150.xml" ContentType="application/vnd.ms-office.activeX+xml"/>
  <Override PartName="/word/activeX/activeX13.xml" ContentType="application/vnd.ms-office.activeX+xml"/>
  <Override PartName="/word/activeX/activeX31.xml" ContentType="application/vnd.ms-office.activeX+xml"/>
  <Override PartName="/word/activeX/activeX60.xml" ContentType="application/vnd.ms-office.activeX+xml"/>
  <Override PartName="/word/activeX/activeX110.xml" ContentType="application/vnd.ms-office.activeX+xml"/>
  <Override PartName="/word/activeX/activeX121.xml" ContentType="application/vnd.ms-office.activeX+xml"/>
  <Override PartName="/word/activeX/activeX20.xml" ContentType="application/vnd.ms-office.activeX+xml"/>
  <Override PartName="/word/activeX/activeX7.xml" ContentType="application/vnd.ms-office.activeX+xml"/>
  <Override PartName="/word/activeX/activeX98.xml" ContentType="application/vnd.ms-office.activeX+xml"/>
  <Override PartName="/word/activeX/activeX159.xml" ContentType="application/vnd.ms-office.activeX+xml"/>
  <Override PartName="/word/activeX/activeX58.xml" ContentType="application/vnd.ms-office.activeX+xml"/>
  <Override PartName="/word/activeX/activeX69.xml" ContentType="application/vnd.ms-office.activeX+xml"/>
  <Override PartName="/word/activeX/activeX87.xml" ContentType="application/vnd.ms-office.activeX+xml"/>
  <Override PartName="/word/activeX/activeX119.xml" ContentType="application/vnd.ms-office.activeX+xml"/>
  <Override PartName="/word/activeX/activeX137.xml" ContentType="application/vnd.ms-office.activeX+xml"/>
  <Override PartName="/word/activeX/activeX148.xml" ContentType="application/vnd.ms-office.activeX+xml"/>
  <Default Extension="jpeg" ContentType="image/jpeg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47.xml" ContentType="application/vnd.ms-office.activeX+xml"/>
  <Override PartName="/word/activeX/activeX65.xml" ContentType="application/vnd.ms-office.activeX+xml"/>
  <Override PartName="/word/activeX/activeX76.xml" ContentType="application/vnd.ms-office.activeX+xml"/>
  <Override PartName="/word/activeX/activeX94.xml" ContentType="application/vnd.ms-office.activeX+xml"/>
  <Override PartName="/word/activeX/activeX108.xml" ContentType="application/vnd.ms-office.activeX+xml"/>
  <Override PartName="/word/activeX/activeX126.xml" ContentType="application/vnd.ms-office.activeX+xml"/>
  <Override PartName="/word/activeX/activeX155.xml" ContentType="application/vnd.ms-office.activeX+xml"/>
  <Override PartName="/word/activeX/activeX36.xml" ContentType="application/vnd.ms-office.activeX+xml"/>
  <Override PartName="/word/activeX/activeX54.xml" ContentType="application/vnd.ms-office.activeX+xml"/>
  <Override PartName="/word/activeX/activeX83.xml" ContentType="application/vnd.ms-office.activeX+xml"/>
  <Override PartName="/word/activeX/activeX115.xml" ContentType="application/vnd.ms-office.activeX+xml"/>
  <Override PartName="/word/activeX/activeX133.xml" ContentType="application/vnd.ms-office.activeX+xml"/>
  <Override PartName="/word/activeX/activeX144.xml" ContentType="application/vnd.ms-office.activeX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43.xml" ContentType="application/vnd.ms-office.activeX+xml"/>
  <Override PartName="/word/activeX/activeX61.xml" ContentType="application/vnd.ms-office.activeX+xml"/>
  <Override PartName="/word/activeX/activeX72.xml" ContentType="application/vnd.ms-office.activeX+xml"/>
  <Override PartName="/word/activeX/activeX90.xml" ContentType="application/vnd.ms-office.activeX+xml"/>
  <Override PartName="/word/activeX/activeX104.xml" ContentType="application/vnd.ms-office.activeX+xml"/>
  <Override PartName="/word/activeX/activeX122.xml" ContentType="application/vnd.ms-office.activeX+xml"/>
  <Override PartName="/word/activeX/activeX140.xml" ContentType="application/vnd.ms-office.activeX+xml"/>
  <Override PartName="/word/activeX/activeX151.xml" ContentType="application/vnd.ms-office.activeX+xml"/>
  <Override PartName="/word/activeX/activeX21.xml" ContentType="application/vnd.ms-office.activeX+xml"/>
  <Override PartName="/word/activeX/activeX32.xml" ContentType="application/vnd.ms-office.activeX+xml"/>
  <Override PartName="/word/activeX/activeX50.xml" ContentType="application/vnd.ms-office.activeX+xml"/>
  <Override PartName="/word/activeX/activeX111.xml" ContentType="application/vnd.ms-office.activeX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EA" w:rsidRPr="00E951EA" w:rsidRDefault="00E951EA" w:rsidP="00E951EA">
      <w:pPr>
        <w:adjustRightInd/>
        <w:snapToGrid/>
        <w:spacing w:after="0" w:line="419" w:lineRule="atLeast"/>
        <w:jc w:val="center"/>
        <w:textAlignment w:val="baseline"/>
        <w:rPr>
          <w:rFonts w:ascii="inherit" w:eastAsia="宋体" w:hAnsi="inherit" w:cs="宋体"/>
          <w:b/>
          <w:bCs/>
          <w:color w:val="000000"/>
          <w:sz w:val="34"/>
          <w:szCs w:val="34"/>
        </w:rPr>
      </w:pPr>
      <w:r w:rsidRPr="00E951EA">
        <w:rPr>
          <w:rFonts w:ascii="inherit" w:eastAsia="宋体" w:hAnsi="inherit" w:cs="宋体"/>
          <w:b/>
          <w:bCs/>
          <w:color w:val="000000"/>
          <w:sz w:val="34"/>
          <w:szCs w:val="34"/>
        </w:rPr>
        <w:t>青少年机器人技术等级考试理论综合试卷（二级）</w:t>
      </w:r>
    </w:p>
    <w:p w:rsidR="00E951EA" w:rsidRPr="00E951EA" w:rsidRDefault="00E951EA" w:rsidP="00E951EA">
      <w:pPr>
        <w:adjustRightInd/>
        <w:snapToGrid/>
        <w:spacing w:after="0" w:line="419" w:lineRule="atLeast"/>
        <w:jc w:val="center"/>
        <w:textAlignment w:val="baseline"/>
        <w:rPr>
          <w:rFonts w:ascii="inherit" w:eastAsia="宋体" w:hAnsi="inherit" w:cs="宋体"/>
          <w:color w:val="000000"/>
          <w:sz w:val="20"/>
          <w:szCs w:val="20"/>
        </w:rPr>
      </w:pPr>
      <w:r w:rsidRPr="00E951EA">
        <w:rPr>
          <w:rFonts w:ascii="inherit" w:eastAsia="宋体" w:hAnsi="inherit" w:cs="宋体"/>
          <w:color w:val="000000"/>
          <w:sz w:val="20"/>
          <w:szCs w:val="20"/>
        </w:rPr>
        <w:t>分数：</w:t>
      </w:r>
      <w:r w:rsidRPr="00E951EA">
        <w:rPr>
          <w:rFonts w:ascii="inherit" w:eastAsia="宋体" w:hAnsi="inherit" w:cs="宋体"/>
          <w:color w:val="000000"/>
          <w:sz w:val="20"/>
          <w:szCs w:val="20"/>
          <w:bdr w:val="none" w:sz="0" w:space="0" w:color="auto" w:frame="1"/>
        </w:rPr>
        <w:t>100</w:t>
      </w:r>
      <w:r w:rsidRPr="00E951EA">
        <w:rPr>
          <w:rFonts w:ascii="inherit" w:eastAsia="宋体" w:hAnsi="inherit" w:cs="宋体"/>
          <w:color w:val="000000"/>
          <w:sz w:val="20"/>
          <w:szCs w:val="20"/>
        </w:rPr>
        <w:t>  </w:t>
      </w:r>
      <w:r w:rsidRPr="00E951EA">
        <w:rPr>
          <w:rFonts w:ascii="inherit" w:eastAsia="宋体" w:hAnsi="inherit" w:cs="宋体"/>
          <w:color w:val="000000"/>
          <w:sz w:val="20"/>
          <w:szCs w:val="20"/>
        </w:rPr>
        <w:t>题数：</w:t>
      </w:r>
      <w:r w:rsidRPr="00E951EA">
        <w:rPr>
          <w:rFonts w:ascii="inherit" w:eastAsia="宋体" w:hAnsi="inherit" w:cs="宋体"/>
          <w:color w:val="000000"/>
          <w:sz w:val="20"/>
          <w:szCs w:val="20"/>
          <w:bdr w:val="none" w:sz="0" w:space="0" w:color="auto" w:frame="1"/>
        </w:rPr>
        <w:t>45</w:t>
      </w:r>
    </w:p>
    <w:p w:rsidR="00E951EA" w:rsidRPr="00E951EA" w:rsidRDefault="00E951EA" w:rsidP="00E951EA">
      <w:pPr>
        <w:shd w:val="clear" w:color="auto" w:fill="EEEEEE"/>
        <w:adjustRightInd/>
        <w:snapToGrid/>
        <w:spacing w:after="0" w:line="502" w:lineRule="atLeast"/>
        <w:textAlignment w:val="baseline"/>
        <w:rPr>
          <w:rFonts w:ascii="inherit" w:eastAsia="宋体" w:hAnsi="inherit" w:cs="宋体"/>
          <w:color w:val="000000"/>
          <w:sz w:val="30"/>
          <w:szCs w:val="30"/>
        </w:rPr>
      </w:pPr>
      <w:r w:rsidRPr="00E951EA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一、单选题</w:t>
      </w:r>
      <w:r w:rsidRPr="00E951EA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(</w:t>
      </w:r>
      <w:r w:rsidRPr="00E951EA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共</w:t>
      </w:r>
      <w:r w:rsidRPr="00E951EA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30</w:t>
      </w:r>
      <w:r w:rsidRPr="00E951EA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题，共</w:t>
      </w:r>
      <w:r w:rsidRPr="00E951EA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60</w:t>
      </w:r>
      <w:r w:rsidRPr="00E951EA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分</w:t>
      </w:r>
      <w:r w:rsidRPr="00E951EA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)</w:t>
      </w: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下图中，能够将圆周运动转化为往复摆动的是？（ ）</w:t>
            </w:r>
          </w:p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5709920" cy="1360805"/>
                  <wp:effectExtent l="19050" t="0" r="5080" b="0"/>
                  <wp:docPr id="1" name="图片 1" descr="https://qceit.org.cn/fileroot/question/006a559f-ca5a-4503-ac4c-ede7a8657013/image/20220620/20220620150958_96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qceit.org.cn/fileroot/question/006a559f-ca5a-4503-ac4c-ede7a8657013/image/20220620/20220620150958_96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9920" cy="1360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526" type="#_x0000_t75" style="width:20.1pt;height:15.9pt" o:ole="">
                        <v:imagedata r:id="rId5" o:title=""/>
                      </v:shape>
                      <w:control r:id="rId6" w:name="DefaultOcxName" w:shapeid="_x0000_i1526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25" type="#_x0000_t75" style="width:20.1pt;height:15.9pt" o:ole="">
                        <v:imagedata r:id="rId5" o:title=""/>
                      </v:shape>
                      <w:control r:id="rId7" w:name="DefaultOcxName1" w:shapeid="_x0000_i1525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24" type="#_x0000_t75" style="width:20.1pt;height:15.9pt" o:ole="">
                        <v:imagedata r:id="rId8" o:title=""/>
                      </v:shape>
                      <w:control r:id="rId9" w:name="DefaultOcxName2" w:shapeid="_x0000_i1524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23" type="#_x0000_t75" style="width:20.1pt;height:15.9pt" o:ole="">
                        <v:imagedata r:id="rId5" o:title=""/>
                      </v:shape>
                      <w:control r:id="rId10" w:name="DefaultOcxName3" w:shapeid="_x0000_i1523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试题编号：20231124135734309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标准答案：D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如图，该机械结构可实现的运动方式为？（ ）</w:t>
            </w:r>
          </w:p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1765300" cy="2381885"/>
                  <wp:effectExtent l="19050" t="0" r="6350" b="0"/>
                  <wp:docPr id="2" name="图片 2" descr="https://qceit.org.cn/fileroot/question/01b78a9f-9f4f-418b-8e80-ec2c067e3c21/image/20220620/20220620151539_34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qceit.org.cn/fileroot/question/01b78a9f-9f4f-418b-8e80-ec2c067e3c21/image/20220620/20220620151539_34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0" cy="2381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22" type="#_x0000_t75" style="width:20.1pt;height:15.9pt" o:ole="">
                        <v:imagedata r:id="rId5" o:title=""/>
                      </v:shape>
                      <w:control r:id="rId12" w:name="DefaultOcxName4" w:shapeid="_x0000_i1522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往复摆动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21" type="#_x0000_t75" style="width:20.1pt;height:15.9pt" o:ole="">
                        <v:imagedata r:id="rId5" o:title=""/>
                      </v:shape>
                      <w:control r:id="rId13" w:name="DefaultOcxName5" w:shapeid="_x0000_i1521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单向持续转动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20" type="#_x0000_t75" style="width:20.1pt;height:15.9pt" o:ole="">
                        <v:imagedata r:id="rId5" o:title=""/>
                      </v:shape>
                      <w:control r:id="rId14" w:name="DefaultOcxName6" w:shapeid="_x0000_i1520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单向间歇性运动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19" type="#_x0000_t75" style="width:20.1pt;height:15.9pt" o:ole="">
                        <v:imagedata r:id="rId8" o:title=""/>
                      </v:shape>
                      <w:control r:id="rId15" w:name="DefaultOcxName7" w:shapeid="_x0000_i1519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双向持续转动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试题编号：20231124135735913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标准答案：C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下列不属于凸轮机构的从动件的是？（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18" type="#_x0000_t75" style="width:20.1pt;height:15.9pt" o:ole="">
                        <v:imagedata r:id="rId5" o:title=""/>
                      </v:shape>
                      <w:control r:id="rId16" w:name="DefaultOcxName8" w:shapeid="_x0000_i1518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尖顶从动件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17" type="#_x0000_t75" style="width:20.1pt;height:15.9pt" o:ole="">
                        <v:imagedata r:id="rId8" o:title=""/>
                      </v:shape>
                      <w:control r:id="rId17" w:name="DefaultOcxName9" w:shapeid="_x0000_i1517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滚子从动件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16" type="#_x0000_t75" style="width:20.1pt;height:15.9pt" o:ole="">
                        <v:imagedata r:id="rId5" o:title=""/>
                      </v:shape>
                      <w:control r:id="rId18" w:name="DefaultOcxName10" w:shapeid="_x0000_i1516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三角从动件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15" type="#_x0000_t75" style="width:20.1pt;height:15.9pt" o:ole="">
                        <v:imagedata r:id="rId5" o:title=""/>
                      </v:shape>
                      <w:control r:id="rId19" w:name="DefaultOcxName11" w:shapeid="_x0000_i1515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平底从动件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试题编号：20231124135707188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标准答案：C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下列选项使用了摆动型从动件的是？（ ）</w:t>
            </w:r>
          </w:p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4284980" cy="1626870"/>
                  <wp:effectExtent l="19050" t="0" r="1270" b="0"/>
                  <wp:docPr id="3" name="图片 3" descr="https://qceit.org.cn/fileroot/question/06a2211c-4cd5-4ec8-876d-6788ace2a93a/image/54a32b73-57ff-4fac-ae59-3a24f767066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qceit.org.cn/fileroot/question/06a2211c-4cd5-4ec8-876d-6788ace2a93a/image/54a32b73-57ff-4fac-ae59-3a24f767066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4980" cy="1626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14" type="#_x0000_t75" style="width:20.1pt;height:15.9pt" o:ole="">
                        <v:imagedata r:id="rId5" o:title=""/>
                      </v:shape>
                      <w:control r:id="rId21" w:name="DefaultOcxName12" w:shapeid="_x0000_i1514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13" type="#_x0000_t75" style="width:20.1pt;height:15.9pt" o:ole="">
                        <v:imagedata r:id="rId5" o:title=""/>
                      </v:shape>
                      <w:control r:id="rId22" w:name="DefaultOcxName13" w:shapeid="_x0000_i1513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12" type="#_x0000_t75" style="width:20.1pt;height:15.9pt" o:ole="">
                        <v:imagedata r:id="rId5" o:title=""/>
                      </v:shape>
                      <w:control r:id="rId23" w:name="DefaultOcxName14" w:shapeid="_x0000_i1512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11" type="#_x0000_t75" style="width:20.1pt;height:15.9pt" o:ole="">
                        <v:imagedata r:id="rId8" o:title=""/>
                      </v:shape>
                      <w:control r:id="rId24" w:name="DefaultOcxName15" w:shapeid="_x0000_i1511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试题编号：20231124135732718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标准答案：D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智能机器人属于第几代机器人？（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10" type="#_x0000_t75" style="width:20.1pt;height:15.9pt" o:ole="">
                        <v:imagedata r:id="rId5" o:title=""/>
                      </v:shape>
                      <w:control r:id="rId25" w:name="DefaultOcxName16" w:shapeid="_x0000_i1510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第一代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09" type="#_x0000_t75" style="width:20.1pt;height:15.9pt" o:ole="">
                        <v:imagedata r:id="rId5" o:title=""/>
                      </v:shape>
                      <w:control r:id="rId26" w:name="DefaultOcxName17" w:shapeid="_x0000_i1509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第二代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08" type="#_x0000_t75" style="width:20.1pt;height:15.9pt" o:ole="">
                        <v:imagedata r:id="rId8" o:title=""/>
                      </v:shape>
                      <w:control r:id="rId27" w:name="DefaultOcxName18" w:shapeid="_x0000_i1508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第三代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07" type="#_x0000_t75" style="width:20.1pt;height:15.9pt" o:ole="">
                        <v:imagedata r:id="rId5" o:title=""/>
                      </v:shape>
                      <w:control r:id="rId28" w:name="DefaultOcxName19" w:shapeid="_x0000_i1507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第四代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试题编号：20231124135700374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标准答案：C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如图，关于该机构说法正确的是？（ ）</w:t>
            </w:r>
          </w:p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2477135" cy="2222500"/>
                  <wp:effectExtent l="19050" t="0" r="0" b="0"/>
                  <wp:docPr id="4" name="图片 4" descr="https://qceit.org.cn/fileroot/question/0a7f0144-67c7-4d99-a5c8-6eab2b073525/image/826e5e9f-64a9-4f40-b0a7-15a5f9c6da7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qceit.org.cn/fileroot/question/0a7f0144-67c7-4d99-a5c8-6eab2b073525/image/826e5e9f-64a9-4f40-b0a7-15a5f9c6da7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7135" cy="222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06" type="#_x0000_t75" style="width:20.1pt;height:15.9pt" o:ole="">
                        <v:imagedata r:id="rId8" o:title=""/>
                      </v:shape>
                      <w:control r:id="rId30" w:name="DefaultOcxName20" w:shapeid="_x0000_i1506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这是反向双曲柄机构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05" type="#_x0000_t75" style="width:20.1pt;height:15.9pt" o:ole="">
                        <v:imagedata r:id="rId5" o:title=""/>
                      </v:shape>
                      <w:control r:id="rId31" w:name="DefaultOcxName21" w:shapeid="_x0000_i1505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a和b的旋转方向相同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04" type="#_x0000_t75" style="width:20.1pt;height:15.9pt" o:ole="">
                        <v:imagedata r:id="rId5" o:title=""/>
                      </v:shape>
                      <w:control r:id="rId32" w:name="DefaultOcxName22" w:shapeid="_x0000_i1504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这是棘轮机构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03" type="#_x0000_t75" style="width:20.1pt;height:15.9pt" o:ole="">
                        <v:imagedata r:id="rId5" o:title=""/>
                      </v:shape>
                      <w:control r:id="rId33" w:name="DefaultOcxName23" w:shapeid="_x0000_i1503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这是滑杆机构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试题编号：20231124135718301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如图，关于该机构说法正确的是？（ ）</w:t>
            </w:r>
          </w:p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1530985" cy="2232660"/>
                  <wp:effectExtent l="19050" t="0" r="0" b="0"/>
                  <wp:docPr id="5" name="图片 5" descr="https://qceit.org.cn/fileroot/question/0c4e989c-5d51-445e-8f7e-91119e7c4367/image/263195fe-192c-472a-b2dd-f0db0402030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qceit.org.cn/fileroot/question/0c4e989c-5d51-445e-8f7e-91119e7c4367/image/263195fe-192c-472a-b2dd-f0db0402030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985" cy="2232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02" type="#_x0000_t75" style="width:20.1pt;height:15.9pt" o:ole="">
                        <v:imagedata r:id="rId5" o:title=""/>
                      </v:shape>
                      <w:control r:id="rId35" w:name="DefaultOcxName24" w:shapeid="_x0000_i1502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属于外啮合棘轮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01" type="#_x0000_t75" style="width:20.1pt;height:15.9pt" o:ole="">
                        <v:imagedata r:id="rId5" o:title=""/>
                      </v:shape>
                      <w:control r:id="rId36" w:name="DefaultOcxName25" w:shapeid="_x0000_i1501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属于内啮合棘轮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00" type="#_x0000_t75" style="width:20.1pt;height:15.9pt" o:ole="">
                        <v:imagedata r:id="rId5" o:title=""/>
                      </v:shape>
                      <w:control r:id="rId37" w:name="DefaultOcxName26" w:shapeid="_x0000_i1500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属于凸轮机构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99" type="#_x0000_t75" style="width:20.1pt;height:15.9pt" o:ole="">
                        <v:imagedata r:id="rId8" o:title=""/>
                      </v:shape>
                      <w:control r:id="rId38" w:name="DefaultOcxName27" w:shapeid="_x0000_i1499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属于槽轮机构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试题编号：20231124135736119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标准答案：D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凸轮按形状分类，不包括？（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98" type="#_x0000_t75" style="width:20.1pt;height:15.9pt" o:ole="">
                        <v:imagedata r:id="rId5" o:title=""/>
                      </v:shape>
                      <w:control r:id="rId39" w:name="DefaultOcxName28" w:shapeid="_x0000_i1498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盘形凸轮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97" type="#_x0000_t75" style="width:20.1pt;height:15.9pt" o:ole="">
                        <v:imagedata r:id="rId5" o:title=""/>
                      </v:shape>
                      <w:control r:id="rId40" w:name="DefaultOcxName29" w:shapeid="_x0000_i1497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移动凸轮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96" type="#_x0000_t75" style="width:20.1pt;height:15.9pt" o:ole="">
                        <v:imagedata r:id="rId8" o:title=""/>
                      </v:shape>
                      <w:control r:id="rId41" w:name="DefaultOcxName30" w:shapeid="_x0000_i1496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尖顶凸轮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95" type="#_x0000_t75" style="width:20.1pt;height:15.9pt" o:ole="">
                        <v:imagedata r:id="rId5" o:title=""/>
                      </v:shape>
                      <w:control r:id="rId42" w:name="DefaultOcxName31" w:shapeid="_x0000_i1495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圆柱凸轮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试题编号：20231124135716167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标准答案：C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我们在设计行走机器人的机械腿的时候，经常要考虑以下哪种机构？（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94" type="#_x0000_t75" style="width:20.1pt;height:15.9pt" o:ole="">
                        <v:imagedata r:id="rId5" o:title=""/>
                      </v:shape>
                      <w:control r:id="rId43" w:name="DefaultOcxName32" w:shapeid="_x0000_i1494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凸轮机构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93" type="#_x0000_t75" style="width:20.1pt;height:15.9pt" o:ole="">
                        <v:imagedata r:id="rId5" o:title=""/>
                      </v:shape>
                      <w:control r:id="rId44" w:name="DefaultOcxName33" w:shapeid="_x0000_i1493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齿轮机构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92" type="#_x0000_t75" style="width:20.1pt;height:15.9pt" o:ole="">
                        <v:imagedata r:id="rId5" o:title=""/>
                      </v:shape>
                      <w:control r:id="rId45" w:name="DefaultOcxName34" w:shapeid="_x0000_i1492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棘轮机构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91" type="#_x0000_t75" style="width:20.1pt;height:15.9pt" o:ole="">
                        <v:imagedata r:id="rId8" o:title=""/>
                      </v:shape>
                      <w:control r:id="rId46" w:name="DefaultOcxName35" w:shapeid="_x0000_i1491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连杆机构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试题编号：20231124135718883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标准答案：D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下列不属于连杆机构特点的是？（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90" type="#_x0000_t75" style="width:20.1pt;height:15.9pt" o:ole="">
                        <v:imagedata r:id="rId5" o:title=""/>
                      </v:shape>
                      <w:control r:id="rId47" w:name="DefaultOcxName36" w:shapeid="_x0000_i1490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低副接触耐磨损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89" type="#_x0000_t75" style="width:20.1pt;height:15.9pt" o:ole="">
                        <v:imagedata r:id="rId8" o:title=""/>
                      </v:shape>
                      <w:control r:id="rId48" w:name="DefaultOcxName37" w:shapeid="_x0000_i1489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设计比较复杂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88" type="#_x0000_t75" style="width:20.1pt;height:15.9pt" o:ole="">
                        <v:imagedata r:id="rId5" o:title=""/>
                      </v:shape>
                      <w:control r:id="rId49" w:name="DefaultOcxName38" w:shapeid="_x0000_i1488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制造简单易于获得较高的制造精度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87" type="#_x0000_t75" style="width:20.1pt;height:15.9pt" o:ole="">
                        <v:imagedata r:id="rId5" o:title=""/>
                      </v:shape>
                      <w:control r:id="rId50" w:name="DefaultOcxName39" w:shapeid="_x0000_i1487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可以实现复杂的运动规律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试题编号：20231124135728165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标准答案：D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如图，该机构为？（ ）</w:t>
            </w:r>
          </w:p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2477135" cy="1860550"/>
                  <wp:effectExtent l="19050" t="0" r="0" b="0"/>
                  <wp:docPr id="6" name="图片 6" descr="https://qceit.org.cn/fileroot/question/2c15140b-fcda-43df-abd2-199e17b84dc2/image/4cd438e1-b235-4b51-91d9-83728e7d18d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qceit.org.cn/fileroot/question/2c15140b-fcda-43df-abd2-199e17b84dc2/image/4cd438e1-b235-4b51-91d9-83728e7d18d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7135" cy="186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86" type="#_x0000_t75" style="width:20.1pt;height:15.9pt" o:ole="">
                        <v:imagedata r:id="rId8" o:title=""/>
                      </v:shape>
                      <w:control r:id="rId52" w:name="DefaultOcxName40" w:shapeid="_x0000_i1486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曲柄滑块机构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85" type="#_x0000_t75" style="width:20.1pt;height:15.9pt" o:ole="">
                        <v:imagedata r:id="rId5" o:title=""/>
                      </v:shape>
                      <w:control r:id="rId53" w:name="DefaultOcxName41" w:shapeid="_x0000_i1485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滑杆机构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84" type="#_x0000_t75" style="width:20.1pt;height:15.9pt" o:ole="">
                        <v:imagedata r:id="rId5" o:title=""/>
                      </v:shape>
                      <w:control r:id="rId54" w:name="DefaultOcxName42" w:shapeid="_x0000_i1484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曲柄摇杆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83" type="#_x0000_t75" style="width:20.1pt;height:15.9pt" o:ole="">
                        <v:imagedata r:id="rId5" o:title=""/>
                      </v:shape>
                      <w:control r:id="rId55" w:name="DefaultOcxName43" w:shapeid="_x0000_i1483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双摇杆机构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试题编号：20231124135719048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关于电动机，说法正确的是</w:t>
            </w:r>
            <w:r w:rsidRPr="00E951EA">
              <w:rPr>
                <w:rFonts w:ascii="宋体" w:eastAsia="宋体" w:hAnsi="宋体" w:cs="宋体"/>
                <w:sz w:val="24"/>
                <w:szCs w:val="24"/>
                <w:bdr w:val="none" w:sz="0" w:space="0" w:color="auto" w:frame="1"/>
              </w:rPr>
              <w:t>？（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82" type="#_x0000_t75" style="width:20.1pt;height:15.9pt" o:ole="">
                        <v:imagedata r:id="rId8" o:title=""/>
                      </v:shape>
                      <w:control r:id="rId56" w:name="DefaultOcxName44" w:shapeid="_x0000_i1482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把电能转化为机械能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81" type="#_x0000_t75" style="width:20.1pt;height:15.9pt" o:ole="">
                        <v:imagedata r:id="rId5" o:title=""/>
                      </v:shape>
                      <w:control r:id="rId57" w:name="DefaultOcxName45" w:shapeid="_x0000_i1481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把势能转化为动能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80" type="#_x0000_t75" style="width:20.1pt;height:15.9pt" o:ole="">
                        <v:imagedata r:id="rId5" o:title=""/>
                      </v:shape>
                      <w:control r:id="rId58" w:name="DefaultOcxName46" w:shapeid="_x0000_i1480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把电能转化为生物能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79" type="#_x0000_t75" style="width:20.1pt;height:15.9pt" o:ole="">
                        <v:imagedata r:id="rId5" o:title=""/>
                      </v:shape>
                      <w:control r:id="rId59" w:name="DefaultOcxName47" w:shapeid="_x0000_i1479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把生物能转化为潮汐能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试题编号：20231124135736460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该机构属于哪种棘轮机构？（ ）</w:t>
            </w:r>
          </w:p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1711960" cy="1584325"/>
                  <wp:effectExtent l="19050" t="0" r="2540" b="0"/>
                  <wp:docPr id="7" name="图片 7" descr="https://qceit.org.cn/fileroot/question/320fd75b-2ef6-4155-a016-9febe100830d/image/915d01db-1b83-4716-88fb-9951d59ebf4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qceit.org.cn/fileroot/question/320fd75b-2ef6-4155-a016-9febe100830d/image/915d01db-1b83-4716-88fb-9951d59ebf4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1960" cy="158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78" type="#_x0000_t75" style="width:20.1pt;height:15.9pt" o:ole="">
                        <v:imagedata r:id="rId5" o:title=""/>
                      </v:shape>
                      <w:control r:id="rId61" w:name="DefaultOcxName48" w:shapeid="_x0000_i1478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摩擦式棘轮机构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77" type="#_x0000_t75" style="width:20.1pt;height:15.9pt" o:ole="">
                        <v:imagedata r:id="rId5" o:title=""/>
                      </v:shape>
                      <w:control r:id="rId62" w:name="DefaultOcxName49" w:shapeid="_x0000_i1477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外啮合棘轮机构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76" type="#_x0000_t75" style="width:20.1pt;height:15.9pt" o:ole="">
                        <v:imagedata r:id="rId8" o:title=""/>
                      </v:shape>
                      <w:control r:id="rId63" w:name="DefaultOcxName50" w:shapeid="_x0000_i1476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内啮合棘轮机构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75" type="#_x0000_t75" style="width:20.1pt;height:15.9pt" o:ole="">
                        <v:imagedata r:id="rId5" o:title=""/>
                      </v:shape>
                      <w:control r:id="rId64" w:name="DefaultOcxName51" w:shapeid="_x0000_i1475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双动式棘轮机构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试题编号：20231124135734434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标准答案：C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关于木牛流马，说法错误的是</w:t>
            </w:r>
            <w:r w:rsidRPr="00E951EA">
              <w:rPr>
                <w:rFonts w:ascii="宋体" w:eastAsia="宋体" w:hAnsi="宋体" w:cs="宋体"/>
                <w:sz w:val="24"/>
                <w:szCs w:val="24"/>
                <w:bdr w:val="none" w:sz="0" w:space="0" w:color="auto" w:frame="1"/>
              </w:rPr>
              <w:t>？（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74" type="#_x0000_t75" style="width:20.1pt;height:15.9pt" o:ole="">
                        <v:imagedata r:id="rId5" o:title=""/>
                      </v:shape>
                      <w:control r:id="rId65" w:name="DefaultOcxName52" w:shapeid="_x0000_i1474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是由诸葛亮发明的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73" type="#_x0000_t75" style="width:20.1pt;height:15.9pt" o:ole="">
                        <v:imagedata r:id="rId5" o:title=""/>
                      </v:shape>
                      <w:control r:id="rId66" w:name="DefaultOcxName53" w:shapeid="_x0000_i1473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是用来运送军粮的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72" type="#_x0000_t75" style="width:20.1pt;height:15.9pt" o:ole="">
                        <v:imagedata r:id="rId8" o:title=""/>
                      </v:shape>
                      <w:control r:id="rId67" w:name="DefaultOcxName54" w:shapeid="_x0000_i1472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能够计量车的行驶里程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71" type="#_x0000_t75" style="width:20.1pt;height:15.9pt" o:ole="">
                        <v:imagedata r:id="rId5" o:title=""/>
                      </v:shape>
                      <w:control r:id="rId68" w:name="DefaultOcxName55" w:shapeid="_x0000_i1471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是古代的军用机器人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试题编号：20231124135731146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标准答案：C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如图，向两张纸中间吹风，说法正确的是？（ ）</w:t>
            </w:r>
          </w:p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1903095" cy="1562735"/>
                  <wp:effectExtent l="19050" t="0" r="1905" b="0"/>
                  <wp:docPr id="8" name="图片 8" descr="https://qceit.org.cn/fileroot/question/4b023307-c858-4579-a7b4-da996614446e/image/e50d71b8-e0a6-4797-b88b-5b0c908c286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qceit.org.cn/fileroot/question/4b023307-c858-4579-a7b4-da996614446e/image/e50d71b8-e0a6-4797-b88b-5b0c908c286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095" cy="1562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70" type="#_x0000_t75" style="width:20.1pt;height:15.9pt" o:ole="">
                        <v:imagedata r:id="rId5" o:title=""/>
                      </v:shape>
                      <w:control r:id="rId70" w:name="DefaultOcxName56" w:shapeid="_x0000_i1470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两张纸向外分离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69" type="#_x0000_t75" style="width:20.1pt;height:15.9pt" o:ole="">
                        <v:imagedata r:id="rId8" o:title=""/>
                      </v:shape>
                      <w:control r:id="rId71" w:name="DefaultOcxName57" w:shapeid="_x0000_i1469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两张纸向中间并拢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68" type="#_x0000_t75" style="width:20.1pt;height:15.9pt" o:ole="">
                        <v:imagedata r:id="rId5" o:title=""/>
                      </v:shape>
                      <w:control r:id="rId72" w:name="DefaultOcxName58" w:shapeid="_x0000_i1468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两张纸静止不动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67" type="#_x0000_t75" style="width:20.1pt;height:15.9pt" o:ole="">
                        <v:imagedata r:id="rId5" o:title=""/>
                      </v:shape>
                      <w:control r:id="rId73" w:name="DefaultOcxName59" w:shapeid="_x0000_i1467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两张纸都左右摆动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试题编号：20231124135700546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标准答案：B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凸轮机构中从动件的运动规律取决于？（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66" type="#_x0000_t75" style="width:20.1pt;height:15.9pt" o:ole="">
                        <v:imagedata r:id="rId8" o:title=""/>
                      </v:shape>
                      <w:control r:id="rId74" w:name="DefaultOcxName60" w:shapeid="_x0000_i1466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凸轮旋转转速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65" type="#_x0000_t75" style="width:20.1pt;height:15.9pt" o:ole="">
                        <v:imagedata r:id="rId5" o:title=""/>
                      </v:shape>
                      <w:control r:id="rId75" w:name="DefaultOcxName61" w:shapeid="_x0000_i1465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凸轮大小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64" type="#_x0000_t75" style="width:20.1pt;height:15.9pt" o:ole="">
                        <v:imagedata r:id="rId5" o:title=""/>
                      </v:shape>
                      <w:control r:id="rId76" w:name="DefaultOcxName62" w:shapeid="_x0000_i1464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凸轮轮廓曲线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63" type="#_x0000_t75" style="width:20.1pt;height:15.9pt" o:ole="">
                        <v:imagedata r:id="rId5" o:title=""/>
                      </v:shape>
                      <w:control r:id="rId77" w:name="DefaultOcxName63" w:shapeid="_x0000_i1463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凸轮颜色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试题编号：20231124135733919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标准答案：C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张衡发明 “记里鼓车”用来？（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62" type="#_x0000_t75" style="width:20.1pt;height:15.9pt" o:ole="">
                        <v:imagedata r:id="rId8" o:title=""/>
                      </v:shape>
                      <w:control r:id="rId78" w:name="DefaultOcxName64" w:shapeid="_x0000_i1462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计算车行驶路程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61" type="#_x0000_t75" style="width:20.1pt;height:15.9pt" o:ole="">
                        <v:imagedata r:id="rId5" o:title=""/>
                      </v:shape>
                      <w:control r:id="rId79" w:name="DefaultOcxName65" w:shapeid="_x0000_i1461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表演击打乐器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60" type="#_x0000_t75" style="width:20.1pt;height:15.9pt" o:ole="">
                        <v:imagedata r:id="rId5" o:title=""/>
                      </v:shape>
                      <w:control r:id="rId80" w:name="DefaultOcxName66" w:shapeid="_x0000_i1460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运输军用物资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59" type="#_x0000_t75" style="width:20.1pt;height:15.9pt" o:ole="">
                        <v:imagedata r:id="rId5" o:title=""/>
                      </v:shape>
                      <w:control r:id="rId81" w:name="DefaultOcxName67" w:shapeid="_x0000_i1459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指示方位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试题编号：20231124135738664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关于重力，说法正确的是？（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58" type="#_x0000_t75" style="width:20.1pt;height:15.9pt" o:ole="">
                        <v:imagedata r:id="rId5" o:title=""/>
                      </v:shape>
                      <w:control r:id="rId82" w:name="DefaultOcxName68" w:shapeid="_x0000_i1458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方向竖直向上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57" type="#_x0000_t75" style="width:20.1pt;height:15.9pt" o:ole="">
                        <v:imagedata r:id="rId5" o:title=""/>
                      </v:shape>
                      <w:control r:id="rId83" w:name="DefaultOcxName69" w:shapeid="_x0000_i1457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方向不能确定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56" type="#_x0000_t75" style="width:20.1pt;height:15.9pt" o:ole="">
                        <v:imagedata r:id="rId5" o:title=""/>
                      </v:shape>
                      <w:control r:id="rId84" w:name="DefaultOcxName70" w:shapeid="_x0000_i1456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一个苹果和一个西瓜的重力大小相等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55" type="#_x0000_t75" style="width:20.1pt;height:15.9pt" o:ole="">
                        <v:imagedata r:id="rId8" o:title=""/>
                      </v:shape>
                      <w:control r:id="rId85" w:name="DefaultOcxName71" w:shapeid="_x0000_i1455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作用点是在物体的重心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试题编号：20231124135717035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标准答案：D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以下哪个不是机器人常见的驱动方式？（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54" type="#_x0000_t75" style="width:20.1pt;height:15.9pt" o:ole="">
                        <v:imagedata r:id="rId5" o:title=""/>
                      </v:shape>
                      <w:control r:id="rId86" w:name="DefaultOcxName72" w:shapeid="_x0000_i1454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液压驱动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53" type="#_x0000_t75" style="width:20.1pt;height:15.9pt" o:ole="">
                        <v:imagedata r:id="rId5" o:title=""/>
                      </v:shape>
                      <w:control r:id="rId87" w:name="DefaultOcxName73" w:shapeid="_x0000_i1453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气压驱动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52" type="#_x0000_t75" style="width:20.1pt;height:15.9pt" o:ole="">
                        <v:imagedata r:id="rId5" o:title=""/>
                      </v:shape>
                      <w:control r:id="rId88" w:name="DefaultOcxName74" w:shapeid="_x0000_i1452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电力驱动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51" type="#_x0000_t75" style="width:20.1pt;height:15.9pt" o:ole="">
                        <v:imagedata r:id="rId8" o:title=""/>
                      </v:shape>
                      <w:control r:id="rId89" w:name="DefaultOcxName75" w:shapeid="_x0000_i1451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手动驱动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试题编号：20231124135715556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标准答案：D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自行车轮胎或汽车的轮胎上都有花纹，是为了？（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50" type="#_x0000_t75" style="width:20.1pt;height:15.9pt" o:ole="">
                        <v:imagedata r:id="rId8" o:title=""/>
                      </v:shape>
                      <w:control r:id="rId90" w:name="DefaultOcxName76" w:shapeid="_x0000_i1450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增大与地面间的摩擦，防止打滑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49" type="#_x0000_t75" style="width:20.1pt;height:15.9pt" o:ole="">
                        <v:imagedata r:id="rId5" o:title=""/>
                      </v:shape>
                      <w:control r:id="rId91" w:name="DefaultOcxName77" w:shapeid="_x0000_i1449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美观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48" type="#_x0000_t75" style="width:20.1pt;height:15.9pt" o:ole="">
                        <v:imagedata r:id="rId5" o:title=""/>
                      </v:shape>
                      <w:control r:id="rId92" w:name="DefaultOcxName78" w:shapeid="_x0000_i1448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降低生产成本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47" type="#_x0000_t75" style="width:20.1pt;height:15.9pt" o:ole="">
                        <v:imagedata r:id="rId5" o:title=""/>
                      </v:shape>
                      <w:control r:id="rId93" w:name="DefaultOcxName79" w:shapeid="_x0000_i1447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便于维修保养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试题编号：202311241357315746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中国的家用电压是多少伏？（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46" type="#_x0000_t75" style="width:20.1pt;height:15.9pt" o:ole="">
                        <v:imagedata r:id="rId5" o:title=""/>
                      </v:shape>
                      <w:control r:id="rId94" w:name="DefaultOcxName80" w:shapeid="_x0000_i1446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110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45" type="#_x0000_t75" style="width:20.1pt;height:15.9pt" o:ole="">
                        <v:imagedata r:id="rId5" o:title=""/>
                      </v:shape>
                      <w:control r:id="rId95" w:name="DefaultOcxName81" w:shapeid="_x0000_i1445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380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44" type="#_x0000_t75" style="width:20.1pt;height:15.9pt" o:ole="">
                        <v:imagedata r:id="rId5" o:title=""/>
                      </v:shape>
                      <w:control r:id="rId96" w:name="DefaultOcxName82" w:shapeid="_x0000_i1444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500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43" type="#_x0000_t75" style="width:20.1pt;height:15.9pt" o:ole="">
                        <v:imagedata r:id="rId8" o:title=""/>
                      </v:shape>
                      <w:control r:id="rId97" w:name="DefaultOcxName83" w:shapeid="_x0000_i1443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220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试题编号：20231124135727106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标准答案：D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一辆八轮装甲车，左侧四个轮子转速是100rpm，右侧四个轮子转速是200rpm，则此装甲车？（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42" type="#_x0000_t75" style="width:20.1pt;height:15.9pt" o:ole="">
                        <v:imagedata r:id="rId5" o:title=""/>
                      </v:shape>
                      <w:control r:id="rId98" w:name="DefaultOcxName84" w:shapeid="_x0000_i1442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向前直走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41" type="#_x0000_t75" style="width:20.1pt;height:15.9pt" o:ole="">
                        <v:imagedata r:id="rId8" o:title=""/>
                      </v:shape>
                      <w:control r:id="rId99" w:name="DefaultOcxName85" w:shapeid="_x0000_i1441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向左前方转向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40" type="#_x0000_t75" style="width:20.1pt;height:15.9pt" o:ole="">
                        <v:imagedata r:id="rId5" o:title=""/>
                      </v:shape>
                      <w:control r:id="rId100" w:name="DefaultOcxName86" w:shapeid="_x0000_i1440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向右前方转向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39" type="#_x0000_t75" style="width:20.1pt;height:15.9pt" o:ole="">
                        <v:imagedata r:id="rId5" o:title=""/>
                      </v:shape>
                      <w:control r:id="rId101" w:name="DefaultOcxName87" w:shapeid="_x0000_i1439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原地不动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试题编号：20231124135718751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标准答案：B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一个方块在斜面上下滑的过程中受到的力不包括?（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38" type="#_x0000_t75" style="width:20.1pt;height:15.9pt" o:ole="">
                        <v:imagedata r:id="rId5" o:title=""/>
                      </v:shape>
                      <w:control r:id="rId102" w:name="DefaultOcxName88" w:shapeid="_x0000_i1438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重力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37" type="#_x0000_t75" style="width:20.1pt;height:15.9pt" o:ole="">
                        <v:imagedata r:id="rId5" o:title=""/>
                      </v:shape>
                      <w:control r:id="rId103" w:name="DefaultOcxName89" w:shapeid="_x0000_i1437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滑动摩擦力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36" type="#_x0000_t75" style="width:20.1pt;height:15.9pt" o:ole="">
                        <v:imagedata r:id="rId8" o:title=""/>
                      </v:shape>
                      <w:control r:id="rId104" w:name="DefaultOcxName90" w:shapeid="_x0000_i1436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滚动摩擦力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35" type="#_x0000_t75" style="width:20.1pt;height:15.9pt" o:ole="">
                        <v:imagedata r:id="rId5" o:title=""/>
                      </v:shape>
                      <w:control r:id="rId105" w:name="DefaultOcxName91" w:shapeid="_x0000_i1435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支持力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试题编号：20231124135707592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标准答案：C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下列关于影响滑动摩擦力大小的因素，说法正确的是</w:t>
            </w:r>
            <w:r w:rsidRPr="00E951EA">
              <w:rPr>
                <w:rFonts w:ascii="宋体" w:eastAsia="宋体" w:hAnsi="宋体" w:cs="宋体"/>
                <w:sz w:val="24"/>
                <w:szCs w:val="24"/>
                <w:bdr w:val="none" w:sz="0" w:space="0" w:color="auto" w:frame="1"/>
              </w:rPr>
              <w:t>？（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34" type="#_x0000_t75" style="width:20.1pt;height:15.9pt" o:ole="">
                        <v:imagedata r:id="rId5" o:title=""/>
                      </v:shape>
                      <w:control r:id="rId106" w:name="DefaultOcxName92" w:shapeid="_x0000_i1434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与物体体积大小有关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33" type="#_x0000_t75" style="width:20.1pt;height:15.9pt" o:ole="">
                        <v:imagedata r:id="rId5" o:title=""/>
                      </v:shape>
                      <w:control r:id="rId107" w:name="DefaultOcxName93" w:shapeid="_x0000_i1433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与物体运动方向有关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32" type="#_x0000_t75" style="width:20.1pt;height:15.9pt" o:ole="">
                        <v:imagedata r:id="rId5" o:title=""/>
                      </v:shape>
                      <w:control r:id="rId108" w:name="DefaultOcxName94" w:shapeid="_x0000_i1432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与物体的颜色有关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31" type="#_x0000_t75" style="width:20.1pt;height:15.9pt" o:ole="">
                        <v:imagedata r:id="rId8" o:title=""/>
                      </v:shape>
                      <w:control r:id="rId109" w:name="DefaultOcxName95" w:shapeid="_x0000_i1431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与接触面的粗糙程度有关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试题编号：20231124135736303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标准答案：D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下图中哪个是皮带交叉传动？（ ）</w:t>
            </w:r>
          </w:p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5156835" cy="1520190"/>
                  <wp:effectExtent l="19050" t="0" r="5715" b="0"/>
                  <wp:docPr id="9" name="图片 9" descr="https://qceit.org.cn/fileroot/question/89a401ae-da10-4fc2-98fa-3ddd94c3ca6b/image/5538ab2d-668d-4933-ace2-4951c79f17c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qceit.org.cn/fileroot/question/89a401ae-da10-4fc2-98fa-3ddd94c3ca6b/image/5538ab2d-668d-4933-ace2-4951c79f17c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6835" cy="1520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30" type="#_x0000_t75" style="width:20.1pt;height:15.9pt" o:ole="">
                        <v:imagedata r:id="rId5" o:title=""/>
                      </v:shape>
                      <w:control r:id="rId111" w:name="DefaultOcxName96" w:shapeid="_x0000_i1430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29" type="#_x0000_t75" style="width:20.1pt;height:15.9pt" o:ole="">
                        <v:imagedata r:id="rId8" o:title=""/>
                      </v:shape>
                      <w:control r:id="rId112" w:name="DefaultOcxName97" w:shapeid="_x0000_i1429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28" type="#_x0000_t75" style="width:20.1pt;height:15.9pt" o:ole="">
                        <v:imagedata r:id="rId5" o:title=""/>
                      </v:shape>
                      <w:control r:id="rId113" w:name="DefaultOcxName98" w:shapeid="_x0000_i1428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27" type="#_x0000_t75" style="width:20.1pt;height:15.9pt" o:ole="">
                        <v:imagedata r:id="rId5" o:title=""/>
                      </v:shape>
                      <w:control r:id="rId114" w:name="DefaultOcxName99" w:shapeid="_x0000_i1427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试题编号：20231124135733155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标准答案：C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有时瓶盖拧不开，隔着毛巾拧就能拧开主要是因为？（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26" type="#_x0000_t75" style="width:20.1pt;height:15.9pt" o:ole="">
                        <v:imagedata r:id="rId5" o:title=""/>
                      </v:shape>
                      <w:control r:id="rId115" w:name="DefaultOcxName100" w:shapeid="_x0000_i1426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毛巾粗糙能增大摩擦力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25" type="#_x0000_t75" style="width:20.1pt;height:15.9pt" o:ole="">
                        <v:imagedata r:id="rId5" o:title=""/>
                      </v:shape>
                      <w:control r:id="rId116" w:name="DefaultOcxName101" w:shapeid="_x0000_i1425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毛巾粗糙可以减小摩擦力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24" type="#_x0000_t75" style="width:20.1pt;height:15.9pt" o:ole="">
                        <v:imagedata r:id="rId5" o:title=""/>
                      </v:shape>
                      <w:control r:id="rId117" w:name="DefaultOcxName102" w:shapeid="_x0000_i1424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毛巾能让力气变大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23" type="#_x0000_t75" style="width:20.1pt;height:15.9pt" o:ole="">
                        <v:imagedata r:id="rId8" o:title=""/>
                      </v:shape>
                      <w:control r:id="rId118" w:name="DefaultOcxName103" w:shapeid="_x0000_i1423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毛巾能排除瓶盖周围的空气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试题编号：20231124135701537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自行车主要应用了哪种机构传动？（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22" type="#_x0000_t75" style="width:20.1pt;height:15.9pt" o:ole="">
                        <v:imagedata r:id="rId5" o:title=""/>
                      </v:shape>
                      <w:control r:id="rId119" w:name="DefaultOcxName104" w:shapeid="_x0000_i1422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棘轮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21" type="#_x0000_t75" style="width:20.1pt;height:15.9pt" o:ole="">
                        <v:imagedata r:id="rId8" o:title=""/>
                      </v:shape>
                      <w:control r:id="rId120" w:name="DefaultOcxName105" w:shapeid="_x0000_i1421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传动链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20" type="#_x0000_t75" style="width:20.1pt;height:15.9pt" o:ole="">
                        <v:imagedata r:id="rId5" o:title=""/>
                      </v:shape>
                      <w:control r:id="rId121" w:name="DefaultOcxName106" w:shapeid="_x0000_i1420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皮带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19" type="#_x0000_t75" style="width:20.1pt;height:15.9pt" o:ole="">
                        <v:imagedata r:id="rId5" o:title=""/>
                      </v:shape>
                      <w:control r:id="rId122" w:name="DefaultOcxName107" w:shapeid="_x0000_i1419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槽凸轮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试题编号：20231124135747750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标准答案：B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以下装置中，动力传递会产生延迟的是哪个？（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18" type="#_x0000_t75" style="width:20.1pt;height:15.9pt" o:ole="">
                        <v:imagedata r:id="rId5" o:title=""/>
                      </v:shape>
                      <w:control r:id="rId123" w:name="DefaultOcxName108" w:shapeid="_x0000_i1418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皮带传动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17" type="#_x0000_t75" style="width:20.1pt;height:15.9pt" o:ole="">
                        <v:imagedata r:id="rId5" o:title=""/>
                      </v:shape>
                      <w:control r:id="rId124" w:name="DefaultOcxName109" w:shapeid="_x0000_i1417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齿轮传动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16" type="#_x0000_t75" style="width:20.1pt;height:15.9pt" o:ole="">
                        <v:imagedata r:id="rId8" o:title=""/>
                      </v:shape>
                      <w:control r:id="rId125" w:name="DefaultOcxName110" w:shapeid="_x0000_i1416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链条传动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15" type="#_x0000_t75" style="width:20.1pt;height:15.9pt" o:ole="">
                        <v:imagedata r:id="rId5" o:title=""/>
                      </v:shape>
                      <w:control r:id="rId126" w:name="DefaultOcxName111" w:shapeid="_x0000_i1415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曲柄连杆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试题编号：20231124135716378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以下哪项是皮带传动的优点？（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14" type="#_x0000_t75" style="width:20.1pt;height:15.9pt" o:ole="">
                        <v:imagedata r:id="rId5" o:title=""/>
                      </v:shape>
                      <w:control r:id="rId127" w:name="DefaultOcxName112" w:shapeid="_x0000_i1414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传动力小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13" type="#_x0000_t75" style="width:20.1pt;height:15.9pt" o:ole="">
                        <v:imagedata r:id="rId5" o:title=""/>
                      </v:shape>
                      <w:control r:id="rId128" w:name="DefaultOcxName113" w:shapeid="_x0000_i1413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容易破损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12" type="#_x0000_t75" style="width:20.1pt;height:15.9pt" o:ole="">
                        <v:imagedata r:id="rId5" o:title=""/>
                      </v:shape>
                      <w:control r:id="rId129" w:name="DefaultOcxName114" w:shapeid="_x0000_i1412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能缓冲吸振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11" type="#_x0000_t75" style="width:20.1pt;height:15.9pt" o:ole="">
                        <v:imagedata r:id="rId8" o:title=""/>
                      </v:shape>
                      <w:control r:id="rId130" w:name="DefaultOcxName115" w:shapeid="_x0000_i1411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相对齿轮传动更精确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试题编号：20231124135716056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标准答案：C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以下哪项是齿轮传动的特点？（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10" type="#_x0000_t75" style="width:20.1pt;height:15.9pt" o:ole="">
                        <v:imagedata r:id="rId8" o:title=""/>
                      </v:shape>
                      <w:control r:id="rId131" w:name="DefaultOcxName116" w:shapeid="_x0000_i1410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传动力小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09" type="#_x0000_t75" style="width:20.1pt;height:15.9pt" o:ole="">
                        <v:imagedata r:id="rId5" o:title=""/>
                      </v:shape>
                      <w:control r:id="rId132" w:name="DefaultOcxName117" w:shapeid="_x0000_i1409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传动噪音小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08" type="#_x0000_t75" style="width:20.1pt;height:15.9pt" o:ole="">
                        <v:imagedata r:id="rId5" o:title=""/>
                      </v:shape>
                      <w:control r:id="rId133" w:name="DefaultOcxName118" w:shapeid="_x0000_i1408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能缓冲吸振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07" type="#_x0000_t75" style="width:20.1pt;height:15.9pt" o:ole="">
                        <v:imagedata r:id="rId5" o:title=""/>
                      </v:shape>
                      <w:control r:id="rId134" w:name="DefaultOcxName119" w:shapeid="_x0000_i1407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相对皮带传动更精确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试题编号：20231124135700954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标准答案：D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shd w:val="clear" w:color="auto" w:fill="EEEEEE"/>
        <w:adjustRightInd/>
        <w:snapToGrid/>
        <w:spacing w:after="0" w:line="502" w:lineRule="atLeast"/>
        <w:textAlignment w:val="baseline"/>
        <w:rPr>
          <w:rFonts w:ascii="inherit" w:eastAsia="宋体" w:hAnsi="inherit" w:cs="宋体"/>
          <w:color w:val="000000"/>
          <w:sz w:val="30"/>
          <w:szCs w:val="30"/>
        </w:rPr>
      </w:pPr>
      <w:r w:rsidRPr="00E951EA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二、多选题</w:t>
      </w:r>
      <w:r w:rsidRPr="00E951EA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(</w:t>
      </w:r>
      <w:r w:rsidRPr="00E951EA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共</w:t>
      </w:r>
      <w:r w:rsidRPr="00E951EA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5</w:t>
      </w:r>
      <w:r w:rsidRPr="00E951EA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题，共</w:t>
      </w:r>
      <w:r w:rsidRPr="00E951EA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20</w:t>
      </w:r>
      <w:r w:rsidRPr="00E951EA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分</w:t>
      </w:r>
      <w:r w:rsidRPr="00E951EA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)</w:t>
      </w: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下列属于典型棘轮机构组成的是？（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06" type="#_x0000_t75" style="width:20.1pt;height:15.9pt" o:ole="">
                        <v:imagedata r:id="rId135" o:title=""/>
                      </v:shape>
                      <w:control r:id="rId136" w:name="DefaultOcxName120" w:shapeid="_x0000_i1406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主动摆杆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05" type="#_x0000_t75" style="width:20.1pt;height:15.9pt" o:ole="">
                        <v:imagedata r:id="rId135" o:title=""/>
                      </v:shape>
                      <w:control r:id="rId137" w:name="DefaultOcxName121" w:shapeid="_x0000_i1405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主动棘爪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04" type="#_x0000_t75" style="width:20.1pt;height:15.9pt" o:ole="">
                        <v:imagedata r:id="rId135" o:title=""/>
                      </v:shape>
                      <w:control r:id="rId138" w:name="DefaultOcxName122" w:shapeid="_x0000_i1404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止回棘爪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03" type="#_x0000_t75" style="width:20.1pt;height:15.9pt" o:ole="">
                        <v:imagedata r:id="rId135" o:title=""/>
                      </v:shape>
                      <w:control r:id="rId139" w:name="DefaultOcxName123" w:shapeid="_x0000_i1403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棘轮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试题编号：20231124135718551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试题类型：多选题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标准答案：A|B|C|D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凸轮机构主要由哪些部件组成？（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02" type="#_x0000_t75" style="width:20.1pt;height:15.9pt" o:ole="">
                        <v:imagedata r:id="rId135" o:title=""/>
                      </v:shape>
                      <w:control r:id="rId140" w:name="DefaultOcxName124" w:shapeid="_x0000_i1402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凸轮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01" type="#_x0000_t75" style="width:20.1pt;height:15.9pt" o:ole="">
                        <v:imagedata r:id="rId141" o:title=""/>
                      </v:shape>
                      <w:control r:id="rId142" w:name="DefaultOcxName125" w:shapeid="_x0000_i1401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基座或机体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00" type="#_x0000_t75" style="width:20.1pt;height:15.9pt" o:ole="">
                        <v:imagedata r:id="rId135" o:title=""/>
                      </v:shape>
                      <w:control r:id="rId143" w:name="DefaultOcxName126" w:shapeid="_x0000_i1400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从动件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99" type="#_x0000_t75" style="width:20.1pt;height:15.9pt" o:ole="">
                        <v:imagedata r:id="rId135" o:title=""/>
                      </v:shape>
                      <w:control r:id="rId144" w:name="DefaultOcxName127" w:shapeid="_x0000_i1399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主动摆杆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试题编号：20231124135707662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试题类型：多选题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标准答案：A|B|C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链传动的特点有哪些？（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98" type="#_x0000_t75" style="width:20.1pt;height:15.9pt" o:ole="">
                        <v:imagedata r:id="rId135" o:title=""/>
                      </v:shape>
                      <w:control r:id="rId145" w:name="DefaultOcxName128" w:shapeid="_x0000_i1398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适用于远距离传动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97" type="#_x0000_t75" style="width:20.1pt;height:15.9pt" o:ole="">
                        <v:imagedata r:id="rId141" o:title=""/>
                      </v:shape>
                      <w:control r:id="rId146" w:name="DefaultOcxName129" w:shapeid="_x0000_i1397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可以精确地传递动力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96" type="#_x0000_t75" style="width:20.1pt;height:15.9pt" o:ole="">
                        <v:imagedata r:id="rId135" o:title=""/>
                      </v:shape>
                      <w:control r:id="rId147" w:name="DefaultOcxName130" w:shapeid="_x0000_i1396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传动链长度可以调节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95" type="#_x0000_t75" style="width:20.1pt;height:15.9pt" o:ole="">
                        <v:imagedata r:id="rId141" o:title=""/>
                      </v:shape>
                      <w:control r:id="rId148" w:name="DefaultOcxName131" w:shapeid="_x0000_i1395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可任意角度啮合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试题编号：20231124135728480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试题类型：多选题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标准答案：A|B|C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下列图片是间歇运动机构的有哪些？（ ）</w:t>
            </w:r>
          </w:p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3997960" cy="1510030"/>
                  <wp:effectExtent l="19050" t="0" r="2540" b="0"/>
                  <wp:docPr id="10" name="图片 10" descr="https://qceit.org.cn/fileroot/question/bfa40db0-eab2-467d-85d6-74a13e8356b6/image/e1e168e5-eb25-4481-8c9a-4f2dd16dcabb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qceit.org.cn/fileroot/question/bfa40db0-eab2-467d-85d6-74a13e8356b6/image/e1e168e5-eb25-4481-8c9a-4f2dd16dcabb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7960" cy="1510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94" type="#_x0000_t75" style="width:20.1pt;height:15.9pt" o:ole="">
                        <v:imagedata r:id="rId135" o:title=""/>
                      </v:shape>
                      <w:control r:id="rId150" w:name="DefaultOcxName132" w:shapeid="_x0000_i1394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ａ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93" type="#_x0000_t75" style="width:20.1pt;height:15.9pt" o:ole="">
                        <v:imagedata r:id="rId135" o:title=""/>
                      </v:shape>
                      <w:control r:id="rId151" w:name="DefaultOcxName133" w:shapeid="_x0000_i1393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ｂ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92" type="#_x0000_t75" style="width:20.1pt;height:15.9pt" o:ole="">
                        <v:imagedata r:id="rId141" o:title=""/>
                      </v:shape>
                      <w:control r:id="rId152" w:name="DefaultOcxName134" w:shapeid="_x0000_i1392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ｃ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91" type="#_x0000_t75" style="width:20.1pt;height:15.9pt" o:ole="">
                        <v:imagedata r:id="rId135" o:title=""/>
                      </v:shape>
                      <w:control r:id="rId153" w:name="DefaultOcxName135" w:shapeid="_x0000_i1391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ｄ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试题编号：20231124135715947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试题类型：多选题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标准答案：A|B|D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如图，关于飞机机翼的截面图，说法正确的有哪些？（ ）</w:t>
            </w:r>
          </w:p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2275205" cy="1467485"/>
                  <wp:effectExtent l="19050" t="0" r="0" b="0"/>
                  <wp:docPr id="11" name="图片 11" descr="https://qceit.org.cn/fileroot/question/e038807c-f2d8-47a1-a95a-1b24d30d66a8/image/3b080e91-362a-462a-88ae-e6509bc7ec5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qceit.org.cn/fileroot/question/e038807c-f2d8-47a1-a95a-1b24d30d66a8/image/3b080e91-362a-462a-88ae-e6509bc7ec5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5205" cy="1467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90" type="#_x0000_t75" style="width:20.1pt;height:15.9pt" o:ole="">
                        <v:imagedata r:id="rId135" o:title=""/>
                      </v:shape>
                      <w:control r:id="rId155" w:name="DefaultOcxName136" w:shapeid="_x0000_i1390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机翼上侧气流速度快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9" type="#_x0000_t75" style="width:20.1pt;height:15.9pt" o:ole="">
                        <v:imagedata r:id="rId141" o:title=""/>
                      </v:shape>
                      <w:control r:id="rId156" w:name="DefaultOcxName137" w:shapeid="_x0000_i1389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机翼下侧气流速度快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8" type="#_x0000_t75" style="width:20.1pt;height:15.9pt" o:ole="">
                        <v:imagedata r:id="rId141" o:title=""/>
                      </v:shape>
                      <w:control r:id="rId157" w:name="DefaultOcxName138" w:shapeid="_x0000_i1388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机翼上侧气压低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"/>
              <w:gridCol w:w="20514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7" type="#_x0000_t75" style="width:20.1pt;height:15.9pt" o:ole="">
                        <v:imagedata r:id="rId135" o:title=""/>
                      </v:shape>
                      <w:control r:id="rId158" w:name="DefaultOcxName139" w:shapeid="_x0000_i1387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机翼下侧气压低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试题编号：20231124135700593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试题类型：多选题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标准答案：A|C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shd w:val="clear" w:color="auto" w:fill="EEEEEE"/>
        <w:adjustRightInd/>
        <w:snapToGrid/>
        <w:spacing w:after="0" w:line="502" w:lineRule="atLeast"/>
        <w:textAlignment w:val="baseline"/>
        <w:rPr>
          <w:rFonts w:ascii="inherit" w:eastAsia="宋体" w:hAnsi="inherit" w:cs="宋体"/>
          <w:color w:val="000000"/>
          <w:sz w:val="30"/>
          <w:szCs w:val="30"/>
        </w:rPr>
      </w:pPr>
      <w:r w:rsidRPr="00E951EA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三、判断题</w:t>
      </w:r>
      <w:r w:rsidRPr="00E951EA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(</w:t>
      </w:r>
      <w:r w:rsidRPr="00E951EA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共</w:t>
      </w:r>
      <w:r w:rsidRPr="00E951EA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10</w:t>
      </w:r>
      <w:r w:rsidRPr="00E951EA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题，共</w:t>
      </w:r>
      <w:r w:rsidRPr="00E951EA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20</w:t>
      </w:r>
      <w:r w:rsidRPr="00E951EA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分</w:t>
      </w:r>
      <w:r w:rsidRPr="00E951EA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)</w:t>
      </w: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曲柄摇杆机构中曲柄做圆周运动。（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6" type="#_x0000_t75" style="width:20.1pt;height:15.9pt" o:ole="">
                        <v:imagedata r:id="rId5" o:title=""/>
                      </v:shape>
                      <w:control r:id="rId159" w:name="DefaultOcxName140" w:shapeid="_x0000_i1386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5" type="#_x0000_t75" style="width:20.1pt;height:15.9pt" o:ole="">
                        <v:imagedata r:id="rId8" o:title=""/>
                      </v:shape>
                      <w:control r:id="rId160" w:name="DefaultOcxName141" w:shapeid="_x0000_i1385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试题编号：20231124135715994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标准答案：正确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使用一些工具可以省功。（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4" type="#_x0000_t75" style="width:20.1pt;height:15.9pt" o:ole="">
                        <v:imagedata r:id="rId5" o:title=""/>
                      </v:shape>
                      <w:control r:id="rId161" w:name="DefaultOcxName142" w:shapeid="_x0000_i1384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3" type="#_x0000_t75" style="width:20.1pt;height:15.9pt" o:ole="">
                        <v:imagedata r:id="rId8" o:title=""/>
                      </v:shape>
                      <w:control r:id="rId162" w:name="DefaultOcxName143" w:shapeid="_x0000_i1383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试题编号：20231124135717441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标准答案：错误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所有棘轮机构都有止回棘爪。（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2" type="#_x0000_t75" style="width:20.1pt;height:15.9pt" o:ole="">
                        <v:imagedata r:id="rId5" o:title=""/>
                      </v:shape>
                      <w:control r:id="rId163" w:name="DefaultOcxName144" w:shapeid="_x0000_i1382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1" type="#_x0000_t75" style="width:20.1pt;height:15.9pt" o:ole="">
                        <v:imagedata r:id="rId8" o:title=""/>
                      </v:shape>
                      <w:control r:id="rId164" w:name="DefaultOcxName145" w:shapeid="_x0000_i1381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试题编号：20231124135718723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标准答案：错误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工业机器人一定具有说话功能。（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0" type="#_x0000_t75" style="width:20.1pt;height:15.9pt" o:ole="">
                        <v:imagedata r:id="rId5" o:title=""/>
                      </v:shape>
                      <w:control r:id="rId165" w:name="DefaultOcxName146" w:shapeid="_x0000_i1380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9" type="#_x0000_t75" style="width:20.1pt;height:15.9pt" o:ole="">
                        <v:imagedata r:id="rId8" o:title=""/>
                      </v:shape>
                      <w:control r:id="rId166" w:name="DefaultOcxName147" w:shapeid="_x0000_i1379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试题编号：20231124135706678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标准答案：错误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美国人约瑟夫·恩格尔伯格被誉为“机器人之父”。（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8" type="#_x0000_t75" style="width:20.1pt;height:15.9pt" o:ole="">
                        <v:imagedata r:id="rId5" o:title=""/>
                      </v:shape>
                      <w:control r:id="rId167" w:name="DefaultOcxName148" w:shapeid="_x0000_i1378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7" type="#_x0000_t75" style="width:20.1pt;height:15.9pt" o:ole="">
                        <v:imagedata r:id="rId8" o:title=""/>
                      </v:shape>
                      <w:control r:id="rId168" w:name="DefaultOcxName149" w:shapeid="_x0000_i1377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试题编号：20231124135738789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标准答案：正确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能量是守恒的，不会凭空消失或产生。</w:t>
            </w:r>
            <w:r w:rsidRPr="00E951EA">
              <w:rPr>
                <w:rFonts w:ascii="宋体" w:eastAsia="宋体" w:hAnsi="宋体" w:cs="宋体"/>
                <w:sz w:val="24"/>
                <w:szCs w:val="24"/>
                <w:bdr w:val="none" w:sz="0" w:space="0" w:color="auto" w:frame="1"/>
              </w:rPr>
              <w:t>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6" type="#_x0000_t75" style="width:20.1pt;height:15.9pt" o:ole="">
                        <v:imagedata r:id="rId5" o:title=""/>
                      </v:shape>
                      <w:control r:id="rId169" w:name="DefaultOcxName150" w:shapeid="_x0000_i1376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5" type="#_x0000_t75" style="width:20.1pt;height:15.9pt" o:ole="">
                        <v:imagedata r:id="rId8" o:title=""/>
                      </v:shape>
                      <w:control r:id="rId170" w:name="DefaultOcxName151" w:shapeid="_x0000_i1375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试题编号：20231124135735107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标准答案：正确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连杆机构中连杆越多，运动误差越小。（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4" type="#_x0000_t75" style="width:20.1pt;height:15.9pt" o:ole="">
                        <v:imagedata r:id="rId8" o:title=""/>
                      </v:shape>
                      <w:control r:id="rId171" w:name="DefaultOcxName152" w:shapeid="_x0000_i1374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3" type="#_x0000_t75" style="width:20.1pt;height:15.9pt" o:ole="">
                        <v:imagedata r:id="rId5" o:title=""/>
                      </v:shape>
                      <w:control r:id="rId172" w:name="DefaultOcxName153" w:shapeid="_x0000_i1373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试题编号：20231124135736322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标准答案：错误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皮带交叉传动，两带轮的转向相反。（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2" type="#_x0000_t75" style="width:20.1pt;height:15.9pt" o:ole="">
                        <v:imagedata r:id="rId8" o:title=""/>
                      </v:shape>
                      <w:control r:id="rId173" w:name="DefaultOcxName154" w:shapeid="_x0000_i1372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1" type="#_x0000_t75" style="width:20.1pt;height:15.9pt" o:ole="">
                        <v:imagedata r:id="rId5" o:title=""/>
                      </v:shape>
                      <w:control r:id="rId174" w:name="DefaultOcxName155" w:shapeid="_x0000_i1371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试题编号：20231124135716135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标准答案：正确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小齿轮带动大齿轮起加速的作用。（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0" type="#_x0000_t75" style="width:20.1pt;height:15.9pt" o:ole="">
                        <v:imagedata r:id="rId5" o:title=""/>
                      </v:shape>
                      <w:control r:id="rId175" w:name="DefaultOcxName156" w:shapeid="_x0000_i1370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9" type="#_x0000_t75" style="width:20.1pt;height:15.9pt" o:ole="">
                        <v:imagedata r:id="rId8" o:title=""/>
                      </v:shape>
                      <w:control r:id="rId176" w:name="DefaultOcxName157" w:shapeid="_x0000_i1369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试题编号：20231124135719490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标准答案：错误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E951EA" w:rsidRPr="00E951EA" w:rsidRDefault="00E951EA" w:rsidP="00E951EA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60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E951EA" w:rsidRPr="00E951EA" w:rsidTr="00E951EA">
        <w:trPr>
          <w:tblCellSpacing w:w="15" w:type="dxa"/>
        </w:trPr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链传动中的链轮旋转方向只能相同。（ ）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E951EA" w:rsidRPr="00E951EA" w:rsidTr="00E951EA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8" type="#_x0000_t75" style="width:20.1pt;height:15.9pt" o:ole="">
                        <v:imagedata r:id="rId8" o:title=""/>
                      </v:shape>
                      <w:control r:id="rId177" w:name="DefaultOcxName158" w:shapeid="_x0000_i1368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67" type="#_x0000_t75" style="width:20.1pt;height:15.9pt" o:ole="">
                        <v:imagedata r:id="rId5" o:title=""/>
                      </v:shape>
                      <w:control r:id="rId178" w:name="DefaultOcxName159" w:shapeid="_x0000_i1367"/>
                    </w:object>
                  </w: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E951EA" w:rsidRPr="00E951EA" w:rsidRDefault="00E951EA" w:rsidP="00E951EA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E951EA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951EA" w:rsidRPr="00E951EA" w:rsidRDefault="00E951EA" w:rsidP="00E951EA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试题编号：20231124135706946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E951EA">
              <w:rPr>
                <w:rFonts w:ascii="宋体" w:eastAsia="宋体" w:hAnsi="宋体" w:cs="宋体"/>
                <w:sz w:val="24"/>
                <w:szCs w:val="24"/>
              </w:rPr>
              <w:t>标准答案：正确</w:t>
            </w: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wordWrap w:val="0"/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  <w:tr w:rsidR="00E951EA" w:rsidRPr="00E951EA" w:rsidTr="00E951E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951EA" w:rsidRPr="00E951EA" w:rsidRDefault="00E951EA" w:rsidP="00E951EA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FF"/>
                <w:sz w:val="24"/>
                <w:szCs w:val="24"/>
              </w:rPr>
            </w:pPr>
          </w:p>
        </w:tc>
      </w:tr>
    </w:tbl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9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861D4"/>
    <w:rsid w:val="008B7726"/>
    <w:rsid w:val="00D31D50"/>
    <w:rsid w:val="00E95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51EA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flaggrayico">
    <w:name w:val="flag_gray_ico"/>
    <w:basedOn w:val="a0"/>
    <w:rsid w:val="00E951EA"/>
  </w:style>
  <w:style w:type="paragraph" w:styleId="a4">
    <w:name w:val="Balloon Text"/>
    <w:basedOn w:val="a"/>
    <w:link w:val="Char"/>
    <w:uiPriority w:val="99"/>
    <w:semiHidden/>
    <w:unhideWhenUsed/>
    <w:rsid w:val="00E951EA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E951EA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8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64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122847">
                  <w:marLeft w:val="0"/>
                  <w:marRight w:val="0"/>
                  <w:marTop w:val="16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00607">
                  <w:marLeft w:val="167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99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57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80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54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33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19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27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33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57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69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50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85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40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78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54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99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11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76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80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632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99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35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26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66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30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93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7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46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04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871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936388">
                  <w:marLeft w:val="0"/>
                  <w:marRight w:val="0"/>
                  <w:marTop w:val="16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656661">
                  <w:marLeft w:val="167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69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46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26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86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24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73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94708">
                  <w:marLeft w:val="0"/>
                  <w:marRight w:val="0"/>
                  <w:marTop w:val="16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154787">
                  <w:marLeft w:val="167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89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24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29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73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15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39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59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54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01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75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8.xml"/><Relationship Id="rId117" Type="http://schemas.openxmlformats.org/officeDocument/2006/relationships/control" Target="activeX/activeX103.xml"/><Relationship Id="rId21" Type="http://schemas.openxmlformats.org/officeDocument/2006/relationships/control" Target="activeX/activeX13.xml"/><Relationship Id="rId42" Type="http://schemas.openxmlformats.org/officeDocument/2006/relationships/control" Target="activeX/activeX32.xml"/><Relationship Id="rId47" Type="http://schemas.openxmlformats.org/officeDocument/2006/relationships/control" Target="activeX/activeX37.xml"/><Relationship Id="rId63" Type="http://schemas.openxmlformats.org/officeDocument/2006/relationships/control" Target="activeX/activeX51.xml"/><Relationship Id="rId68" Type="http://schemas.openxmlformats.org/officeDocument/2006/relationships/control" Target="activeX/activeX56.xml"/><Relationship Id="rId84" Type="http://schemas.openxmlformats.org/officeDocument/2006/relationships/control" Target="activeX/activeX71.xml"/><Relationship Id="rId89" Type="http://schemas.openxmlformats.org/officeDocument/2006/relationships/control" Target="activeX/activeX76.xml"/><Relationship Id="rId112" Type="http://schemas.openxmlformats.org/officeDocument/2006/relationships/control" Target="activeX/activeX98.xml"/><Relationship Id="rId133" Type="http://schemas.openxmlformats.org/officeDocument/2006/relationships/control" Target="activeX/activeX119.xml"/><Relationship Id="rId138" Type="http://schemas.openxmlformats.org/officeDocument/2006/relationships/control" Target="activeX/activeX123.xml"/><Relationship Id="rId154" Type="http://schemas.openxmlformats.org/officeDocument/2006/relationships/image" Target="media/image15.jpeg"/><Relationship Id="rId159" Type="http://schemas.openxmlformats.org/officeDocument/2006/relationships/control" Target="activeX/activeX141.xml"/><Relationship Id="rId175" Type="http://schemas.openxmlformats.org/officeDocument/2006/relationships/control" Target="activeX/activeX157.xml"/><Relationship Id="rId170" Type="http://schemas.openxmlformats.org/officeDocument/2006/relationships/control" Target="activeX/activeX152.xml"/><Relationship Id="rId16" Type="http://schemas.openxmlformats.org/officeDocument/2006/relationships/control" Target="activeX/activeX9.xml"/><Relationship Id="rId107" Type="http://schemas.openxmlformats.org/officeDocument/2006/relationships/control" Target="activeX/activeX94.xml"/><Relationship Id="rId11" Type="http://schemas.openxmlformats.org/officeDocument/2006/relationships/image" Target="media/image4.jpeg"/><Relationship Id="rId32" Type="http://schemas.openxmlformats.org/officeDocument/2006/relationships/control" Target="activeX/activeX23.xml"/><Relationship Id="rId37" Type="http://schemas.openxmlformats.org/officeDocument/2006/relationships/control" Target="activeX/activeX27.xml"/><Relationship Id="rId53" Type="http://schemas.openxmlformats.org/officeDocument/2006/relationships/control" Target="activeX/activeX42.xml"/><Relationship Id="rId58" Type="http://schemas.openxmlformats.org/officeDocument/2006/relationships/control" Target="activeX/activeX47.xml"/><Relationship Id="rId74" Type="http://schemas.openxmlformats.org/officeDocument/2006/relationships/control" Target="activeX/activeX61.xml"/><Relationship Id="rId79" Type="http://schemas.openxmlformats.org/officeDocument/2006/relationships/control" Target="activeX/activeX66.xml"/><Relationship Id="rId102" Type="http://schemas.openxmlformats.org/officeDocument/2006/relationships/control" Target="activeX/activeX89.xml"/><Relationship Id="rId123" Type="http://schemas.openxmlformats.org/officeDocument/2006/relationships/control" Target="activeX/activeX109.xml"/><Relationship Id="rId128" Type="http://schemas.openxmlformats.org/officeDocument/2006/relationships/control" Target="activeX/activeX114.xml"/><Relationship Id="rId144" Type="http://schemas.openxmlformats.org/officeDocument/2006/relationships/control" Target="activeX/activeX128.xml"/><Relationship Id="rId149" Type="http://schemas.openxmlformats.org/officeDocument/2006/relationships/image" Target="media/image14.jpeg"/><Relationship Id="rId5" Type="http://schemas.openxmlformats.org/officeDocument/2006/relationships/image" Target="media/image2.wmf"/><Relationship Id="rId90" Type="http://schemas.openxmlformats.org/officeDocument/2006/relationships/control" Target="activeX/activeX77.xml"/><Relationship Id="rId95" Type="http://schemas.openxmlformats.org/officeDocument/2006/relationships/control" Target="activeX/activeX82.xml"/><Relationship Id="rId160" Type="http://schemas.openxmlformats.org/officeDocument/2006/relationships/control" Target="activeX/activeX142.xml"/><Relationship Id="rId165" Type="http://schemas.openxmlformats.org/officeDocument/2006/relationships/control" Target="activeX/activeX147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43" Type="http://schemas.openxmlformats.org/officeDocument/2006/relationships/control" Target="activeX/activeX33.xml"/><Relationship Id="rId48" Type="http://schemas.openxmlformats.org/officeDocument/2006/relationships/control" Target="activeX/activeX38.xml"/><Relationship Id="rId64" Type="http://schemas.openxmlformats.org/officeDocument/2006/relationships/control" Target="activeX/activeX52.xml"/><Relationship Id="rId69" Type="http://schemas.openxmlformats.org/officeDocument/2006/relationships/image" Target="media/image10.png"/><Relationship Id="rId113" Type="http://schemas.openxmlformats.org/officeDocument/2006/relationships/control" Target="activeX/activeX99.xml"/><Relationship Id="rId118" Type="http://schemas.openxmlformats.org/officeDocument/2006/relationships/control" Target="activeX/activeX104.xml"/><Relationship Id="rId134" Type="http://schemas.openxmlformats.org/officeDocument/2006/relationships/control" Target="activeX/activeX120.xml"/><Relationship Id="rId139" Type="http://schemas.openxmlformats.org/officeDocument/2006/relationships/control" Target="activeX/activeX124.xml"/><Relationship Id="rId80" Type="http://schemas.openxmlformats.org/officeDocument/2006/relationships/control" Target="activeX/activeX67.xml"/><Relationship Id="rId85" Type="http://schemas.openxmlformats.org/officeDocument/2006/relationships/control" Target="activeX/activeX72.xml"/><Relationship Id="rId150" Type="http://schemas.openxmlformats.org/officeDocument/2006/relationships/control" Target="activeX/activeX133.xml"/><Relationship Id="rId155" Type="http://schemas.openxmlformats.org/officeDocument/2006/relationships/control" Target="activeX/activeX137.xml"/><Relationship Id="rId171" Type="http://schemas.openxmlformats.org/officeDocument/2006/relationships/control" Target="activeX/activeX153.xml"/><Relationship Id="rId176" Type="http://schemas.openxmlformats.org/officeDocument/2006/relationships/control" Target="activeX/activeX158.xml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33" Type="http://schemas.openxmlformats.org/officeDocument/2006/relationships/control" Target="activeX/activeX24.xml"/><Relationship Id="rId38" Type="http://schemas.openxmlformats.org/officeDocument/2006/relationships/control" Target="activeX/activeX28.xml"/><Relationship Id="rId59" Type="http://schemas.openxmlformats.org/officeDocument/2006/relationships/control" Target="activeX/activeX48.xml"/><Relationship Id="rId103" Type="http://schemas.openxmlformats.org/officeDocument/2006/relationships/control" Target="activeX/activeX90.xml"/><Relationship Id="rId108" Type="http://schemas.openxmlformats.org/officeDocument/2006/relationships/control" Target="activeX/activeX95.xml"/><Relationship Id="rId124" Type="http://schemas.openxmlformats.org/officeDocument/2006/relationships/control" Target="activeX/activeX110.xml"/><Relationship Id="rId129" Type="http://schemas.openxmlformats.org/officeDocument/2006/relationships/control" Target="activeX/activeX115.xml"/><Relationship Id="rId54" Type="http://schemas.openxmlformats.org/officeDocument/2006/relationships/control" Target="activeX/activeX43.xml"/><Relationship Id="rId70" Type="http://schemas.openxmlformats.org/officeDocument/2006/relationships/control" Target="activeX/activeX57.xml"/><Relationship Id="rId75" Type="http://schemas.openxmlformats.org/officeDocument/2006/relationships/control" Target="activeX/activeX62.xml"/><Relationship Id="rId91" Type="http://schemas.openxmlformats.org/officeDocument/2006/relationships/control" Target="activeX/activeX78.xml"/><Relationship Id="rId96" Type="http://schemas.openxmlformats.org/officeDocument/2006/relationships/control" Target="activeX/activeX83.xml"/><Relationship Id="rId140" Type="http://schemas.openxmlformats.org/officeDocument/2006/relationships/control" Target="activeX/activeX125.xml"/><Relationship Id="rId145" Type="http://schemas.openxmlformats.org/officeDocument/2006/relationships/control" Target="activeX/activeX129.xml"/><Relationship Id="rId161" Type="http://schemas.openxmlformats.org/officeDocument/2006/relationships/control" Target="activeX/activeX143.xml"/><Relationship Id="rId166" Type="http://schemas.openxmlformats.org/officeDocument/2006/relationships/control" Target="activeX/activeX148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49" Type="http://schemas.openxmlformats.org/officeDocument/2006/relationships/control" Target="activeX/activeX39.xml"/><Relationship Id="rId114" Type="http://schemas.openxmlformats.org/officeDocument/2006/relationships/control" Target="activeX/activeX100.xml"/><Relationship Id="rId119" Type="http://schemas.openxmlformats.org/officeDocument/2006/relationships/control" Target="activeX/activeX105.xml"/><Relationship Id="rId10" Type="http://schemas.openxmlformats.org/officeDocument/2006/relationships/control" Target="activeX/activeX4.xml"/><Relationship Id="rId31" Type="http://schemas.openxmlformats.org/officeDocument/2006/relationships/control" Target="activeX/activeX22.xml"/><Relationship Id="rId44" Type="http://schemas.openxmlformats.org/officeDocument/2006/relationships/control" Target="activeX/activeX34.xml"/><Relationship Id="rId52" Type="http://schemas.openxmlformats.org/officeDocument/2006/relationships/control" Target="activeX/activeX41.xml"/><Relationship Id="rId60" Type="http://schemas.openxmlformats.org/officeDocument/2006/relationships/image" Target="media/image9.jpeg"/><Relationship Id="rId65" Type="http://schemas.openxmlformats.org/officeDocument/2006/relationships/control" Target="activeX/activeX53.xml"/><Relationship Id="rId73" Type="http://schemas.openxmlformats.org/officeDocument/2006/relationships/control" Target="activeX/activeX60.xml"/><Relationship Id="rId78" Type="http://schemas.openxmlformats.org/officeDocument/2006/relationships/control" Target="activeX/activeX65.xml"/><Relationship Id="rId81" Type="http://schemas.openxmlformats.org/officeDocument/2006/relationships/control" Target="activeX/activeX68.xml"/><Relationship Id="rId86" Type="http://schemas.openxmlformats.org/officeDocument/2006/relationships/control" Target="activeX/activeX73.xml"/><Relationship Id="rId94" Type="http://schemas.openxmlformats.org/officeDocument/2006/relationships/control" Target="activeX/activeX81.xml"/><Relationship Id="rId99" Type="http://schemas.openxmlformats.org/officeDocument/2006/relationships/control" Target="activeX/activeX86.xml"/><Relationship Id="rId101" Type="http://schemas.openxmlformats.org/officeDocument/2006/relationships/control" Target="activeX/activeX88.xml"/><Relationship Id="rId122" Type="http://schemas.openxmlformats.org/officeDocument/2006/relationships/control" Target="activeX/activeX108.xml"/><Relationship Id="rId130" Type="http://schemas.openxmlformats.org/officeDocument/2006/relationships/control" Target="activeX/activeX116.xml"/><Relationship Id="rId135" Type="http://schemas.openxmlformats.org/officeDocument/2006/relationships/image" Target="media/image12.wmf"/><Relationship Id="rId143" Type="http://schemas.openxmlformats.org/officeDocument/2006/relationships/control" Target="activeX/activeX127.xml"/><Relationship Id="rId148" Type="http://schemas.openxmlformats.org/officeDocument/2006/relationships/control" Target="activeX/activeX132.xml"/><Relationship Id="rId151" Type="http://schemas.openxmlformats.org/officeDocument/2006/relationships/control" Target="activeX/activeX134.xml"/><Relationship Id="rId156" Type="http://schemas.openxmlformats.org/officeDocument/2006/relationships/control" Target="activeX/activeX138.xml"/><Relationship Id="rId164" Type="http://schemas.openxmlformats.org/officeDocument/2006/relationships/control" Target="activeX/activeX146.xml"/><Relationship Id="rId169" Type="http://schemas.openxmlformats.org/officeDocument/2006/relationships/control" Target="activeX/activeX151.xml"/><Relationship Id="rId177" Type="http://schemas.openxmlformats.org/officeDocument/2006/relationships/control" Target="activeX/activeX159.xml"/><Relationship Id="rId4" Type="http://schemas.openxmlformats.org/officeDocument/2006/relationships/image" Target="media/image1.jpeg"/><Relationship Id="rId9" Type="http://schemas.openxmlformats.org/officeDocument/2006/relationships/control" Target="activeX/activeX3.xml"/><Relationship Id="rId172" Type="http://schemas.openxmlformats.org/officeDocument/2006/relationships/control" Target="activeX/activeX154.xml"/><Relationship Id="rId180" Type="http://schemas.openxmlformats.org/officeDocument/2006/relationships/theme" Target="theme/theme1.xml"/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39" Type="http://schemas.openxmlformats.org/officeDocument/2006/relationships/control" Target="activeX/activeX29.xml"/><Relationship Id="rId109" Type="http://schemas.openxmlformats.org/officeDocument/2006/relationships/control" Target="activeX/activeX96.xml"/><Relationship Id="rId34" Type="http://schemas.openxmlformats.org/officeDocument/2006/relationships/image" Target="media/image7.jpeg"/><Relationship Id="rId50" Type="http://schemas.openxmlformats.org/officeDocument/2006/relationships/control" Target="activeX/activeX40.xml"/><Relationship Id="rId55" Type="http://schemas.openxmlformats.org/officeDocument/2006/relationships/control" Target="activeX/activeX44.xml"/><Relationship Id="rId76" Type="http://schemas.openxmlformats.org/officeDocument/2006/relationships/control" Target="activeX/activeX63.xml"/><Relationship Id="rId97" Type="http://schemas.openxmlformats.org/officeDocument/2006/relationships/control" Target="activeX/activeX84.xml"/><Relationship Id="rId104" Type="http://schemas.openxmlformats.org/officeDocument/2006/relationships/control" Target="activeX/activeX91.xml"/><Relationship Id="rId120" Type="http://schemas.openxmlformats.org/officeDocument/2006/relationships/control" Target="activeX/activeX106.xml"/><Relationship Id="rId125" Type="http://schemas.openxmlformats.org/officeDocument/2006/relationships/control" Target="activeX/activeX111.xml"/><Relationship Id="rId141" Type="http://schemas.openxmlformats.org/officeDocument/2006/relationships/image" Target="media/image13.wmf"/><Relationship Id="rId146" Type="http://schemas.openxmlformats.org/officeDocument/2006/relationships/control" Target="activeX/activeX130.xml"/><Relationship Id="rId167" Type="http://schemas.openxmlformats.org/officeDocument/2006/relationships/control" Target="activeX/activeX149.xml"/><Relationship Id="rId7" Type="http://schemas.openxmlformats.org/officeDocument/2006/relationships/control" Target="activeX/activeX2.xml"/><Relationship Id="rId71" Type="http://schemas.openxmlformats.org/officeDocument/2006/relationships/control" Target="activeX/activeX58.xml"/><Relationship Id="rId92" Type="http://schemas.openxmlformats.org/officeDocument/2006/relationships/control" Target="activeX/activeX79.xml"/><Relationship Id="rId162" Type="http://schemas.openxmlformats.org/officeDocument/2006/relationships/control" Target="activeX/activeX144.xml"/><Relationship Id="rId2" Type="http://schemas.openxmlformats.org/officeDocument/2006/relationships/settings" Target="settings.xml"/><Relationship Id="rId29" Type="http://schemas.openxmlformats.org/officeDocument/2006/relationships/image" Target="media/image6.jpeg"/><Relationship Id="rId24" Type="http://schemas.openxmlformats.org/officeDocument/2006/relationships/control" Target="activeX/activeX16.xml"/><Relationship Id="rId40" Type="http://schemas.openxmlformats.org/officeDocument/2006/relationships/control" Target="activeX/activeX30.xml"/><Relationship Id="rId45" Type="http://schemas.openxmlformats.org/officeDocument/2006/relationships/control" Target="activeX/activeX35.xml"/><Relationship Id="rId66" Type="http://schemas.openxmlformats.org/officeDocument/2006/relationships/control" Target="activeX/activeX54.xml"/><Relationship Id="rId87" Type="http://schemas.openxmlformats.org/officeDocument/2006/relationships/control" Target="activeX/activeX74.xml"/><Relationship Id="rId110" Type="http://schemas.openxmlformats.org/officeDocument/2006/relationships/image" Target="media/image11.jpeg"/><Relationship Id="rId115" Type="http://schemas.openxmlformats.org/officeDocument/2006/relationships/control" Target="activeX/activeX101.xml"/><Relationship Id="rId131" Type="http://schemas.openxmlformats.org/officeDocument/2006/relationships/control" Target="activeX/activeX117.xml"/><Relationship Id="rId136" Type="http://schemas.openxmlformats.org/officeDocument/2006/relationships/control" Target="activeX/activeX121.xml"/><Relationship Id="rId157" Type="http://schemas.openxmlformats.org/officeDocument/2006/relationships/control" Target="activeX/activeX139.xml"/><Relationship Id="rId178" Type="http://schemas.openxmlformats.org/officeDocument/2006/relationships/control" Target="activeX/activeX160.xml"/><Relationship Id="rId61" Type="http://schemas.openxmlformats.org/officeDocument/2006/relationships/control" Target="activeX/activeX49.xml"/><Relationship Id="rId82" Type="http://schemas.openxmlformats.org/officeDocument/2006/relationships/control" Target="activeX/activeX69.xml"/><Relationship Id="rId152" Type="http://schemas.openxmlformats.org/officeDocument/2006/relationships/control" Target="activeX/activeX135.xml"/><Relationship Id="rId173" Type="http://schemas.openxmlformats.org/officeDocument/2006/relationships/control" Target="activeX/activeX155.xml"/><Relationship Id="rId19" Type="http://schemas.openxmlformats.org/officeDocument/2006/relationships/control" Target="activeX/activeX12.xml"/><Relationship Id="rId14" Type="http://schemas.openxmlformats.org/officeDocument/2006/relationships/control" Target="activeX/activeX7.xml"/><Relationship Id="rId30" Type="http://schemas.openxmlformats.org/officeDocument/2006/relationships/control" Target="activeX/activeX21.xml"/><Relationship Id="rId35" Type="http://schemas.openxmlformats.org/officeDocument/2006/relationships/control" Target="activeX/activeX25.xml"/><Relationship Id="rId56" Type="http://schemas.openxmlformats.org/officeDocument/2006/relationships/control" Target="activeX/activeX45.xml"/><Relationship Id="rId77" Type="http://schemas.openxmlformats.org/officeDocument/2006/relationships/control" Target="activeX/activeX64.xml"/><Relationship Id="rId100" Type="http://schemas.openxmlformats.org/officeDocument/2006/relationships/control" Target="activeX/activeX87.xml"/><Relationship Id="rId105" Type="http://schemas.openxmlformats.org/officeDocument/2006/relationships/control" Target="activeX/activeX92.xml"/><Relationship Id="rId126" Type="http://schemas.openxmlformats.org/officeDocument/2006/relationships/control" Target="activeX/activeX112.xml"/><Relationship Id="rId147" Type="http://schemas.openxmlformats.org/officeDocument/2006/relationships/control" Target="activeX/activeX131.xml"/><Relationship Id="rId168" Type="http://schemas.openxmlformats.org/officeDocument/2006/relationships/control" Target="activeX/activeX150.xml"/><Relationship Id="rId8" Type="http://schemas.openxmlformats.org/officeDocument/2006/relationships/image" Target="media/image3.wmf"/><Relationship Id="rId51" Type="http://schemas.openxmlformats.org/officeDocument/2006/relationships/image" Target="media/image8.gif"/><Relationship Id="rId72" Type="http://schemas.openxmlformats.org/officeDocument/2006/relationships/control" Target="activeX/activeX59.xml"/><Relationship Id="rId93" Type="http://schemas.openxmlformats.org/officeDocument/2006/relationships/control" Target="activeX/activeX80.xml"/><Relationship Id="rId98" Type="http://schemas.openxmlformats.org/officeDocument/2006/relationships/control" Target="activeX/activeX85.xml"/><Relationship Id="rId121" Type="http://schemas.openxmlformats.org/officeDocument/2006/relationships/control" Target="activeX/activeX107.xml"/><Relationship Id="rId142" Type="http://schemas.openxmlformats.org/officeDocument/2006/relationships/control" Target="activeX/activeX126.xml"/><Relationship Id="rId163" Type="http://schemas.openxmlformats.org/officeDocument/2006/relationships/control" Target="activeX/activeX145.xml"/><Relationship Id="rId3" Type="http://schemas.openxmlformats.org/officeDocument/2006/relationships/webSettings" Target="webSettings.xml"/><Relationship Id="rId25" Type="http://schemas.openxmlformats.org/officeDocument/2006/relationships/control" Target="activeX/activeX17.xml"/><Relationship Id="rId46" Type="http://schemas.openxmlformats.org/officeDocument/2006/relationships/control" Target="activeX/activeX36.xml"/><Relationship Id="rId67" Type="http://schemas.openxmlformats.org/officeDocument/2006/relationships/control" Target="activeX/activeX55.xml"/><Relationship Id="rId116" Type="http://schemas.openxmlformats.org/officeDocument/2006/relationships/control" Target="activeX/activeX102.xml"/><Relationship Id="rId137" Type="http://schemas.openxmlformats.org/officeDocument/2006/relationships/control" Target="activeX/activeX122.xml"/><Relationship Id="rId158" Type="http://schemas.openxmlformats.org/officeDocument/2006/relationships/control" Target="activeX/activeX140.xml"/><Relationship Id="rId20" Type="http://schemas.openxmlformats.org/officeDocument/2006/relationships/image" Target="media/image5.jpeg"/><Relationship Id="rId41" Type="http://schemas.openxmlformats.org/officeDocument/2006/relationships/control" Target="activeX/activeX31.xml"/><Relationship Id="rId62" Type="http://schemas.openxmlformats.org/officeDocument/2006/relationships/control" Target="activeX/activeX50.xml"/><Relationship Id="rId83" Type="http://schemas.openxmlformats.org/officeDocument/2006/relationships/control" Target="activeX/activeX70.xml"/><Relationship Id="rId88" Type="http://schemas.openxmlformats.org/officeDocument/2006/relationships/control" Target="activeX/activeX75.xml"/><Relationship Id="rId111" Type="http://schemas.openxmlformats.org/officeDocument/2006/relationships/control" Target="activeX/activeX97.xml"/><Relationship Id="rId132" Type="http://schemas.openxmlformats.org/officeDocument/2006/relationships/control" Target="activeX/activeX118.xml"/><Relationship Id="rId153" Type="http://schemas.openxmlformats.org/officeDocument/2006/relationships/control" Target="activeX/activeX136.xml"/><Relationship Id="rId174" Type="http://schemas.openxmlformats.org/officeDocument/2006/relationships/control" Target="activeX/activeX156.xml"/><Relationship Id="rId179" Type="http://schemas.openxmlformats.org/officeDocument/2006/relationships/fontTable" Target="fontTable.xml"/><Relationship Id="rId15" Type="http://schemas.openxmlformats.org/officeDocument/2006/relationships/control" Target="activeX/activeX8.xml"/><Relationship Id="rId36" Type="http://schemas.openxmlformats.org/officeDocument/2006/relationships/control" Target="activeX/activeX26.xml"/><Relationship Id="rId57" Type="http://schemas.openxmlformats.org/officeDocument/2006/relationships/control" Target="activeX/activeX46.xml"/><Relationship Id="rId106" Type="http://schemas.openxmlformats.org/officeDocument/2006/relationships/control" Target="activeX/activeX93.xml"/><Relationship Id="rId127" Type="http://schemas.openxmlformats.org/officeDocument/2006/relationships/control" Target="activeX/activeX11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1850</Words>
  <Characters>10550</Characters>
  <Application>Microsoft Office Word</Application>
  <DocSecurity>0</DocSecurity>
  <Lines>87</Lines>
  <Paragraphs>24</Paragraphs>
  <ScaleCrop>false</ScaleCrop>
  <Company/>
  <LinksUpToDate>false</LinksUpToDate>
  <CharactersWithSpaces>12376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2023-12-23T01:14:00Z</dcterms:modified>
</cp:coreProperties>
</file>