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一、实操考题(共1题，共100分)</w:t>
      </w:r>
    </w:p>
    <w:tbl>
      <w:tblPr>
        <w:tblW w:w="13088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8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</w:t>
            </w:r>
            <w:r>
              <w:rPr>
                <w:bdr w:val="none" w:color="auto" w:sz="0" w:space="0"/>
                <w:vertAlign w:val="baseline"/>
              </w:rPr>
              <w:t>一位数码管数字动态显示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t>ESP32主控板、一位数码管、74HC595移位寄存器芯片（或模块）及相关器件。以上模块也可以采用分立器件结合面包板进行搭设。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任务要求：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通过在串口监视器输入框中，输入0~9之间的数字，在一位数码管上按照字段a~g的顺序，以间隔500毫秒依次显示该数字所对应的字段，如下图所示。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143875" cy="2686050"/>
                  <wp:effectExtent l="0" t="0" r="9525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875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具体要求如下：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装置通电启动后，一位数码管保持熄灭，不显示任何内容；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用手点击主控板的电容触摸引脚T0，数码管倒计时依次显示9、8、7、…、0，间隔时间为0.5秒；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倒计时显示完毕，当在串口监视器输入框中输入0~9间的任意数字，并点击发送按键，当前输入的数字输出到串口监视器窗口；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 输入完毕后，一位数码管按照字段a~g的顺序，以0.5秒的时间间隔，依次显示该数字所对应的字段,如上图所示,形成动态的效果；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 一位数码管必须使用74HC595移位寄存器芯片驱动显示。如采用其他方式，本实操成绩得0分；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(6) 程序采用C代码编写，不得使用外部库调用；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(7)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t>请考生在考试结束前，按照如下要求提交相关文件。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将程序放在一个文件夹中，压缩为1个“</w:t>
            </w:r>
            <w:r>
              <w:rPr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”格式文件，并命名为：</w:t>
            </w:r>
            <w:r>
              <w:rPr>
                <w:color w:val="E53333"/>
                <w:bdr w:val="none" w:color="auto" w:sz="0" w:space="0"/>
                <w:vertAlign w:val="baseline"/>
              </w:rPr>
              <w:t>DJKS5_身份证号</w:t>
            </w:r>
            <w:r>
              <w:rPr>
                <w:bdr w:val="none" w:color="auto" w:sz="0" w:space="0"/>
                <w:vertAlign w:val="baseline"/>
              </w:rPr>
              <w:t>，大小</w:t>
            </w:r>
            <w:r>
              <w:rPr>
                <w:color w:val="E53333"/>
                <w:bdr w:val="none" w:color="auto" w:sz="0" w:space="0"/>
                <w:vertAlign w:val="baseline"/>
              </w:rPr>
              <w:t>5M以下</w:t>
            </w:r>
            <w:r>
              <w:rPr>
                <w:bdr w:val="none" w:color="auto" w:sz="0" w:space="0"/>
                <w:vertAlign w:val="baseline"/>
              </w:rPr>
              <w:t>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 将程序文件通过“</w:t>
            </w:r>
            <w:r>
              <w:rPr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 </w:t>
            </w:r>
            <w:r>
              <w:rPr>
                <w:color w:val="E53333"/>
                <w:bdr w:val="none" w:color="auto" w:sz="0" w:space="0"/>
                <w:vertAlign w:val="baseline"/>
              </w:rPr>
              <w:t>程序编写过程中不得打开其它示例程序，如发现，实操成绩按照0分处理。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参考资料：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数组NUM[] 保存的是0~9和'.'十六进制形式的数码管显示的段位信息。编程时可参考使用。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// 保存0~9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 NUM[] = {0xFC, 0x60, 0xDA, 0xF2, 0x66, 0xB6, 0xBE, 0xE0, 0xFE, 0xF6};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5D3A2D27"/>
    <w:rsid w:val="0E7B0A75"/>
    <w:rsid w:val="5D3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2023-04-12T10:36:00Z</dcterms:created>
  <dc:creator>刘梦婷</dc:creator>
  <cp:lastModifiedBy>刘梦婷</cp:lastModifiedBy>
  <dcterms:modified xsi:type="dcterms:W3CDTF">2023-04-12T10:36:45Z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44CB637DC151451B80489AA4E62A57F0_11</vt:lpwstr>
  </property>
</Properties>
</file>