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BD4" w:rsidRPr="004F0BD4" w:rsidRDefault="004F0BD4" w:rsidP="004F0B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4F0BD4">
        <w:rPr>
          <w:rFonts w:ascii="方正小标宋简体" w:eastAsia="方正小标宋简体" w:hAnsi="微软雅黑" w:cs="微软雅黑" w:hint="eastAsia"/>
          <w:sz w:val="36"/>
          <w:szCs w:val="36"/>
        </w:rPr>
        <w:t>青少年机器人技术等级考试</w:t>
      </w:r>
    </w:p>
    <w:p w:rsidR="004F0BD4" w:rsidRPr="004F0BD4" w:rsidRDefault="004F0BD4" w:rsidP="004F0BD4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>
        <w:rPr>
          <w:rFonts w:ascii="方正小标宋简体" w:eastAsia="方正小标宋简体" w:hAnsi="微软雅黑" w:cs="微软雅黑" w:hint="eastAsia"/>
          <w:sz w:val="36"/>
          <w:szCs w:val="36"/>
        </w:rPr>
        <w:t>四</w:t>
      </w:r>
      <w:r w:rsidRPr="004F0BD4">
        <w:rPr>
          <w:rFonts w:ascii="方正小标宋简体" w:eastAsia="方正小标宋简体" w:hAnsi="微软雅黑" w:cs="微软雅黑" w:hint="eastAsia"/>
          <w:sz w:val="36"/>
          <w:szCs w:val="36"/>
        </w:rPr>
        <w:t>级实操</w:t>
      </w:r>
      <w:r w:rsidRPr="004F0BD4">
        <w:rPr>
          <w:rFonts w:ascii="方正小标宋简体" w:eastAsia="方正小标宋简体" w:hAnsi="微软雅黑" w:cs="微软雅黑"/>
          <w:sz w:val="36"/>
          <w:szCs w:val="36"/>
        </w:rPr>
        <w:t>考题</w:t>
      </w:r>
      <w:r w:rsidRPr="004F0BD4">
        <w:rPr>
          <w:rFonts w:ascii="方正小标宋简体" w:eastAsia="方正小标宋简体" w:hAnsi="微软雅黑" w:cs="微软雅黑" w:hint="eastAsia"/>
          <w:sz w:val="36"/>
          <w:szCs w:val="36"/>
        </w:rPr>
        <w:t>及评分标准（2022-12月）</w:t>
      </w:r>
    </w:p>
    <w:p w:rsidR="007920B6" w:rsidRPr="004F0BD4" w:rsidRDefault="006D4388">
      <w:pPr>
        <w:numPr>
          <w:ilvl w:val="0"/>
          <w:numId w:val="1"/>
        </w:numPr>
        <w:spacing w:before="120" w:line="500" w:lineRule="exact"/>
        <w:rPr>
          <w:rFonts w:ascii="黑体" w:eastAsia="黑体" w:hAnsi="黑体" w:cs="微软雅黑"/>
          <w:b/>
          <w:bCs/>
          <w:sz w:val="32"/>
          <w:szCs w:val="32"/>
        </w:rPr>
      </w:pPr>
      <w:r w:rsidRPr="004F0BD4">
        <w:rPr>
          <w:rFonts w:ascii="黑体" w:eastAsia="黑体" w:hAnsi="黑体" w:cs="微软雅黑" w:hint="eastAsia"/>
          <w:b/>
          <w:bCs/>
          <w:sz w:val="32"/>
          <w:szCs w:val="32"/>
        </w:rPr>
        <w:t>实操考题</w:t>
      </w:r>
    </w:p>
    <w:p w:rsidR="004F0BD4" w:rsidRDefault="004F0BD4" w:rsidP="004F0BD4">
      <w:pPr>
        <w:spacing w:before="120" w:line="500" w:lineRule="exact"/>
        <w:rPr>
          <w:rFonts w:ascii="宋体" w:hAnsi="宋体"/>
          <w:sz w:val="24"/>
        </w:rPr>
      </w:pPr>
      <w:r w:rsidRPr="004F0BD4">
        <w:rPr>
          <w:rFonts w:ascii="宋体" w:hAnsi="宋体"/>
          <w:b/>
          <w:sz w:val="24"/>
        </w:rPr>
        <w:t>主题：模拟摆头风扇</w:t>
      </w:r>
      <w:r w:rsidRPr="004F0BD4">
        <w:rPr>
          <w:rFonts w:ascii="宋体" w:hAnsi="宋体"/>
          <w:sz w:val="24"/>
        </w:rPr>
        <w:br/>
      </w:r>
      <w:r w:rsidRPr="004F0BD4">
        <w:rPr>
          <w:rFonts w:ascii="宋体" w:hAnsi="宋体"/>
          <w:b/>
          <w:sz w:val="24"/>
        </w:rPr>
        <w:t>器件：</w:t>
      </w:r>
      <w:r w:rsidRPr="004F0BD4">
        <w:rPr>
          <w:rFonts w:ascii="宋体" w:hAnsi="宋体"/>
          <w:sz w:val="24"/>
        </w:rPr>
        <w:t>ATmega328控制板1个，电位器模块1个， 按键模块1个， LED灯模块1个，舵机1个，电机1个，结构件若干（也可使用普通电子元器件结合面包板搭建）。</w:t>
      </w:r>
    </w:p>
    <w:p w:rsidR="004F0BD4" w:rsidRPr="004F0BD4" w:rsidRDefault="004F0BD4" w:rsidP="004F0BD4">
      <w:pPr>
        <w:spacing w:before="120" w:line="500" w:lineRule="exact"/>
        <w:rPr>
          <w:rFonts w:ascii="宋体" w:hAnsi="宋体" w:hint="eastAsia"/>
          <w:b/>
          <w:sz w:val="24"/>
        </w:rPr>
      </w:pPr>
      <w:r w:rsidRPr="004F0BD4">
        <w:rPr>
          <w:rFonts w:ascii="宋体" w:hAnsi="宋体"/>
          <w:b/>
          <w:sz w:val="24"/>
        </w:rPr>
        <w:t>任务要求： 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本项目由电位器、按键、LED灯、舵机及电机组成，模拟摆头风扇效果；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控制板上电，LED灯保持熄灭状态，舵机角度为0度，电机不转动；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按下按键（按下后手从按键上松开），装置执行（4）~（7）条所描述的任务。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舵机角度在30~150度之间反复摆动，模拟风扇摆头装置；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电机开始转动，模拟风扇开始工作；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LED灯保持点亮状态，模拟风扇指示灯；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旋转电位器调节电机的转速，模拟风扇调节器；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再次按下按键，舵机转到0度，LED灯熄灭，电机停止转动；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可使用任意结构件搭建，建议根据以上要求搭建风扇模型（模型结构便于评分时作品的展示，但不作为计分项目）；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电机程序不可使用库函数；</w:t>
      </w:r>
    </w:p>
    <w:p w:rsidR="004F0BD4" w:rsidRPr="004F0BD4" w:rsidRDefault="004F0BD4" w:rsidP="004F0BD4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未作规定处可自行处理，无明显与事实违背即可。</w:t>
      </w:r>
    </w:p>
    <w:p w:rsidR="004F0BD4" w:rsidRDefault="004F0BD4" w:rsidP="004F0BD4">
      <w:pPr>
        <w:spacing w:before="120" w:line="500" w:lineRule="exact"/>
        <w:rPr>
          <w:rFonts w:ascii="宋体" w:hAnsi="宋体"/>
          <w:sz w:val="24"/>
        </w:rPr>
      </w:pPr>
      <w:r w:rsidRPr="004F0BD4">
        <w:rPr>
          <w:rFonts w:ascii="宋体" w:hAnsi="宋体"/>
          <w:b/>
          <w:sz w:val="24"/>
        </w:rPr>
        <w:t>说明：</w:t>
      </w:r>
      <w:r w:rsidRPr="004F0BD4">
        <w:rPr>
          <w:rFonts w:ascii="宋体" w:hAnsi="宋体"/>
          <w:sz w:val="24"/>
        </w:rPr>
        <w:t>请考生在考试结束前，按照如下要求提交相关文件：</w:t>
      </w:r>
    </w:p>
    <w:p w:rsidR="004F0BD4" w:rsidRPr="004F0BD4" w:rsidRDefault="004F0BD4" w:rsidP="004F0BD4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将程序放在一个文件夹中，并将文件夹命名为：DJKS4_身份证号；</w:t>
      </w:r>
    </w:p>
    <w:p w:rsidR="004F0BD4" w:rsidRPr="004F0BD4" w:rsidRDefault="004F0BD4" w:rsidP="004F0BD4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将程序文件夹压缩为1个“rar或zip”格式文件，大小5M以下；</w:t>
      </w:r>
    </w:p>
    <w:p w:rsidR="004F0BD4" w:rsidRPr="004F0BD4" w:rsidRDefault="004F0BD4" w:rsidP="004F0BD4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将程序文件通过“上传附件”按钮进行上传。</w:t>
      </w:r>
    </w:p>
    <w:p w:rsidR="00785F2E" w:rsidRPr="004F0BD4" w:rsidRDefault="00785F2E" w:rsidP="004F0BD4">
      <w:pPr>
        <w:numPr>
          <w:ilvl w:val="0"/>
          <w:numId w:val="1"/>
        </w:numPr>
        <w:spacing w:before="120" w:line="500" w:lineRule="exact"/>
        <w:rPr>
          <w:rFonts w:ascii="黑体" w:eastAsia="黑体" w:hAnsi="黑体" w:cs="微软雅黑"/>
          <w:b/>
          <w:bCs/>
          <w:sz w:val="32"/>
          <w:szCs w:val="32"/>
        </w:rPr>
      </w:pPr>
      <w:r w:rsidRPr="004F0BD4">
        <w:rPr>
          <w:rFonts w:ascii="黑体" w:eastAsia="黑体" w:hAnsi="黑体" w:cs="微软雅黑" w:hint="eastAsia"/>
          <w:b/>
          <w:bCs/>
          <w:sz w:val="32"/>
          <w:szCs w:val="32"/>
        </w:rPr>
        <w:t>评分</w:t>
      </w:r>
      <w:r w:rsidR="00AB06A7" w:rsidRPr="004F0BD4">
        <w:rPr>
          <w:rFonts w:ascii="黑体" w:eastAsia="黑体" w:hAnsi="黑体" w:cs="微软雅黑" w:hint="eastAsia"/>
          <w:b/>
          <w:bCs/>
          <w:sz w:val="32"/>
          <w:szCs w:val="32"/>
        </w:rPr>
        <w:t>组成</w:t>
      </w:r>
    </w:p>
    <w:p w:rsidR="004F0BD4" w:rsidRPr="004F0BD4" w:rsidRDefault="004F0BD4" w:rsidP="004F0BD4">
      <w:pPr>
        <w:spacing w:before="120" w:line="500" w:lineRule="exact"/>
        <w:ind w:firstLineChars="200" w:firstLine="480"/>
        <w:rPr>
          <w:rFonts w:ascii="宋体" w:eastAsia="宋体" w:hAnsi="宋体"/>
          <w:sz w:val="24"/>
        </w:rPr>
      </w:pPr>
      <w:r w:rsidRPr="004F0BD4">
        <w:rPr>
          <w:rFonts w:ascii="宋体" w:eastAsia="宋体" w:hAnsi="宋体" w:hint="eastAsia"/>
          <w:sz w:val="24"/>
        </w:rPr>
        <w:t>实操题总分100分，由二部分组成，分别为：</w:t>
      </w:r>
      <w:r w:rsidRPr="004F0BD4">
        <w:rPr>
          <w:rFonts w:ascii="宋体" w:eastAsia="宋体" w:hAnsi="宋体" w:cs="微软雅黑" w:hint="eastAsia"/>
          <w:b/>
          <w:bCs/>
          <w:sz w:val="24"/>
        </w:rPr>
        <w:t>电路搭设、功能实现</w:t>
      </w:r>
      <w:r w:rsidRPr="004F0BD4">
        <w:rPr>
          <w:rFonts w:ascii="宋体" w:eastAsia="宋体" w:hAnsi="宋体" w:hint="eastAsia"/>
          <w:sz w:val="24"/>
        </w:rPr>
        <w:t>。其中电路搭设分值20分，功能实现分值</w:t>
      </w:r>
      <w:r>
        <w:rPr>
          <w:rFonts w:ascii="宋体" w:eastAsia="宋体" w:hAnsi="宋体"/>
          <w:sz w:val="24"/>
        </w:rPr>
        <w:t>8</w:t>
      </w:r>
      <w:r w:rsidRPr="004F0BD4">
        <w:rPr>
          <w:rFonts w:ascii="宋体" w:eastAsia="宋体" w:hAnsi="宋体" w:hint="eastAsia"/>
          <w:sz w:val="24"/>
        </w:rPr>
        <w:t>0分。</w:t>
      </w:r>
    </w:p>
    <w:p w:rsidR="00E40658" w:rsidRDefault="00E40658" w:rsidP="00E40658">
      <w:pPr>
        <w:spacing w:before="120" w:line="500" w:lineRule="exact"/>
        <w:rPr>
          <w:rFonts w:asciiTheme="minorEastAsia" w:hAnsiTheme="minorEastAsia"/>
          <w:sz w:val="24"/>
        </w:rPr>
      </w:pPr>
      <w:r w:rsidRPr="00E40658">
        <w:rPr>
          <w:rFonts w:ascii="宋体" w:eastAsia="宋体" w:hAnsi="宋体" w:cs="微软雅黑" w:hint="eastAsia"/>
          <w:b/>
          <w:bCs/>
          <w:sz w:val="24"/>
        </w:rPr>
        <w:lastRenderedPageBreak/>
        <w:t>1.电路搭设（20分）</w:t>
      </w:r>
    </w:p>
    <w:p w:rsidR="004F0BD4" w:rsidRPr="00D07FCF" w:rsidRDefault="004F0BD4" w:rsidP="00E40658">
      <w:pPr>
        <w:spacing w:before="120" w:line="500" w:lineRule="exact"/>
        <w:ind w:firstLineChars="200" w:firstLine="482"/>
        <w:rPr>
          <w:rFonts w:ascii="宋体" w:eastAsia="宋体" w:hAnsi="宋体" w:cs="微软雅黑"/>
          <w:b/>
          <w:bCs/>
          <w:sz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</w:rPr>
        <w:t>元器件：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装置中包含电位器模块；（2分）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装置中包含按键模块；（2分）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装置中包含LED灯；（2分）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装置中包含舵机；（2分）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4F0BD4">
        <w:rPr>
          <w:rFonts w:asciiTheme="minorEastAsia" w:hAnsiTheme="minorEastAsia"/>
          <w:sz w:val="24"/>
          <w:szCs w:val="24"/>
        </w:rPr>
        <w:t>装置中包含电机；（2分）</w:t>
      </w:r>
    </w:p>
    <w:p w:rsidR="004F0BD4" w:rsidRPr="00D07FCF" w:rsidRDefault="004F0BD4" w:rsidP="004F0BD4">
      <w:pPr>
        <w:spacing w:before="120" w:line="500" w:lineRule="exact"/>
        <w:ind w:firstLineChars="200" w:firstLine="482"/>
        <w:rPr>
          <w:rFonts w:ascii="宋体" w:eastAsia="宋体" w:hAnsi="宋体" w:cs="微软雅黑"/>
          <w:b/>
          <w:bCs/>
          <w:sz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</w:rPr>
        <w:t>电路搭设：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按键模块与控制板正确连接；（2分）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电位器与控制板模拟输入引脚（A0~A5）正确连接；（2分）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LED灯和控制板正确连接；（2分）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舵机和控制板正确连接（可使用舵机驱动板）；（2分）</w:t>
      </w:r>
    </w:p>
    <w:p w:rsidR="00E40658" w:rsidRPr="00E40658" w:rsidRDefault="00E40658" w:rsidP="00E40658">
      <w:pPr>
        <w:pStyle w:val="1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 w:hint="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电机和控制板正确连接（可使用电机驱动板）。（2分）</w:t>
      </w:r>
    </w:p>
    <w:p w:rsidR="00785F2E" w:rsidRDefault="00AB06A7" w:rsidP="00785F2E">
      <w:pPr>
        <w:spacing w:before="120" w:line="500" w:lineRule="exact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2、</w:t>
      </w:r>
      <w:r w:rsidR="00785F2E">
        <w:rPr>
          <w:rFonts w:ascii="宋体" w:hAnsi="宋体" w:cs="微软雅黑" w:hint="eastAsia"/>
          <w:b/>
          <w:bCs/>
          <w:sz w:val="24"/>
        </w:rPr>
        <w:t>功能实现(80分)</w:t>
      </w:r>
    </w:p>
    <w:p w:rsidR="00E40658" w:rsidRDefault="00E40658" w:rsidP="00E40658">
      <w:pPr>
        <w:pStyle w:val="1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主控板上电，设备初始化，LED灯熄灭，舵机及电机保持不动；（10分）</w:t>
      </w:r>
    </w:p>
    <w:p w:rsidR="00E40658" w:rsidRDefault="00E40658" w:rsidP="00E40658">
      <w:pPr>
        <w:pStyle w:val="1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按下按键（按下后需要松开按键）摆头风扇开始工作（如果摆头风扇工作时必须保持按住按键的状态，无法松开按键，则此项不得分）；（25分）</w:t>
      </w:r>
    </w:p>
    <w:p w:rsidR="00E40658" w:rsidRDefault="00E40658" w:rsidP="00E40658">
      <w:pPr>
        <w:pStyle w:val="1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舵机在30~150度之间反复摆动；（10分）</w:t>
      </w:r>
    </w:p>
    <w:p w:rsidR="00E40658" w:rsidRDefault="00E40658" w:rsidP="00E40658">
      <w:pPr>
        <w:pStyle w:val="1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LED灯点保持</w:t>
      </w:r>
      <w:bookmarkStart w:id="0" w:name="_GoBack"/>
      <w:bookmarkEnd w:id="0"/>
      <w:r w:rsidRPr="00E40658">
        <w:rPr>
          <w:rFonts w:asciiTheme="minorEastAsia" w:hAnsiTheme="minorEastAsia"/>
          <w:sz w:val="24"/>
          <w:szCs w:val="24"/>
        </w:rPr>
        <w:t>点亮状态；（10分）</w:t>
      </w:r>
    </w:p>
    <w:p w:rsidR="00E40658" w:rsidRDefault="00E40658" w:rsidP="00E40658">
      <w:pPr>
        <w:pStyle w:val="1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旋动电位器可以改变电机转动速度；（10分）</w:t>
      </w:r>
    </w:p>
    <w:p w:rsidR="00E40658" w:rsidRDefault="00E40658" w:rsidP="00E40658">
      <w:pPr>
        <w:pStyle w:val="1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再次按下按键，LED灯熄灭；（5分）</w:t>
      </w:r>
    </w:p>
    <w:p w:rsidR="00E40658" w:rsidRDefault="00E40658" w:rsidP="00E40658">
      <w:pPr>
        <w:pStyle w:val="1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舵机重置0度位置；（5分）</w:t>
      </w:r>
    </w:p>
    <w:p w:rsidR="00E40658" w:rsidRDefault="00E40658" w:rsidP="00E40658">
      <w:pPr>
        <w:pStyle w:val="1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电机停止转动。（5分）</w:t>
      </w:r>
    </w:p>
    <w:p w:rsidR="007920B6" w:rsidRPr="00E40658" w:rsidRDefault="00E40658" w:rsidP="00E40658">
      <w:pPr>
        <w:pStyle w:val="1"/>
        <w:spacing w:line="360" w:lineRule="auto"/>
        <w:ind w:firstLineChars="0" w:firstLine="0"/>
        <w:rPr>
          <w:rFonts w:asciiTheme="minorEastAsia" w:hAnsiTheme="minorEastAsia"/>
          <w:sz w:val="24"/>
          <w:szCs w:val="24"/>
        </w:rPr>
      </w:pPr>
      <w:r w:rsidRPr="00E40658">
        <w:rPr>
          <w:rFonts w:asciiTheme="minorEastAsia" w:hAnsiTheme="minorEastAsia"/>
          <w:sz w:val="24"/>
          <w:szCs w:val="24"/>
        </w:rPr>
        <w:t>注：本题难点在多次按下按键实现“开/关”状态的切换，如果考生无法实现这一要求但能做到按住按键（不松开）实现摆头风扇的各项要求，松开按键停止效果，则第2项不给分，其他项目可根据实现效果给与相应分数。</w:t>
      </w:r>
    </w:p>
    <w:sectPr w:rsidR="007920B6" w:rsidRPr="00E40658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601" w:rsidRDefault="00450601" w:rsidP="00785F2E">
      <w:r>
        <w:separator/>
      </w:r>
    </w:p>
  </w:endnote>
  <w:endnote w:type="continuationSeparator" w:id="0">
    <w:p w:rsidR="00450601" w:rsidRDefault="00450601" w:rsidP="0078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601" w:rsidRDefault="00450601" w:rsidP="00785F2E">
      <w:r>
        <w:separator/>
      </w:r>
    </w:p>
  </w:footnote>
  <w:footnote w:type="continuationSeparator" w:id="0">
    <w:p w:rsidR="00450601" w:rsidRDefault="00450601" w:rsidP="00785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7062952"/>
    <w:multiLevelType w:val="singleLevel"/>
    <w:tmpl w:val="A706295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ED1632A9"/>
    <w:multiLevelType w:val="singleLevel"/>
    <w:tmpl w:val="ED1632A9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0B15538C"/>
    <w:multiLevelType w:val="hybridMultilevel"/>
    <w:tmpl w:val="CF5A6E16"/>
    <w:lvl w:ilvl="0" w:tplc="48F6823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253343D6"/>
    <w:multiLevelType w:val="hybridMultilevel"/>
    <w:tmpl w:val="4476C5F4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3A9A578F"/>
    <w:multiLevelType w:val="hybridMultilevel"/>
    <w:tmpl w:val="BE904152"/>
    <w:lvl w:ilvl="0" w:tplc="48F682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51D46816"/>
    <w:multiLevelType w:val="hybridMultilevel"/>
    <w:tmpl w:val="534E7090"/>
    <w:lvl w:ilvl="0" w:tplc="CA2EE09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6344EB1"/>
    <w:multiLevelType w:val="hybridMultilevel"/>
    <w:tmpl w:val="38521E02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56DF7221"/>
    <w:multiLevelType w:val="hybridMultilevel"/>
    <w:tmpl w:val="584A7998"/>
    <w:lvl w:ilvl="0" w:tplc="48F682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abstractNum w:abstractNumId="12" w15:restartNumberingAfterBreak="0">
    <w:nsid w:val="773754A9"/>
    <w:multiLevelType w:val="hybridMultilevel"/>
    <w:tmpl w:val="4476C5F4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1"/>
  </w:num>
  <w:num w:numId="5">
    <w:abstractNumId w:val="1"/>
  </w:num>
  <w:num w:numId="6">
    <w:abstractNumId w:val="3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8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50601"/>
    <w:rsid w:val="004638AC"/>
    <w:rsid w:val="004C1249"/>
    <w:rsid w:val="004D68AD"/>
    <w:rsid w:val="004F00E2"/>
    <w:rsid w:val="004F0BD4"/>
    <w:rsid w:val="0056520E"/>
    <w:rsid w:val="005810C9"/>
    <w:rsid w:val="0059024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4388"/>
    <w:rsid w:val="006D5569"/>
    <w:rsid w:val="00702635"/>
    <w:rsid w:val="00734585"/>
    <w:rsid w:val="00740504"/>
    <w:rsid w:val="007463BC"/>
    <w:rsid w:val="00755844"/>
    <w:rsid w:val="00770D46"/>
    <w:rsid w:val="00785F2E"/>
    <w:rsid w:val="00785F68"/>
    <w:rsid w:val="007920B6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B06A7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4065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5C3"/>
    <w:rsid w:val="00FF28F2"/>
    <w:rsid w:val="0E583B3F"/>
    <w:rsid w:val="0F0227A0"/>
    <w:rsid w:val="0F157BCB"/>
    <w:rsid w:val="112A1834"/>
    <w:rsid w:val="17345458"/>
    <w:rsid w:val="1D4806B8"/>
    <w:rsid w:val="1DC53868"/>
    <w:rsid w:val="1E9C1758"/>
    <w:rsid w:val="20844BD2"/>
    <w:rsid w:val="21377B60"/>
    <w:rsid w:val="227D226D"/>
    <w:rsid w:val="26E05268"/>
    <w:rsid w:val="2D9B2E2A"/>
    <w:rsid w:val="2E1A0C7A"/>
    <w:rsid w:val="339D4BBD"/>
    <w:rsid w:val="33AB0E34"/>
    <w:rsid w:val="34530F27"/>
    <w:rsid w:val="41201A38"/>
    <w:rsid w:val="41CD122C"/>
    <w:rsid w:val="423F4741"/>
    <w:rsid w:val="443D0D5D"/>
    <w:rsid w:val="4B2C643A"/>
    <w:rsid w:val="55E9187D"/>
    <w:rsid w:val="5B241792"/>
    <w:rsid w:val="5B710E5A"/>
    <w:rsid w:val="5EAE1815"/>
    <w:rsid w:val="5F314146"/>
    <w:rsid w:val="5FE17FE4"/>
    <w:rsid w:val="609F1513"/>
    <w:rsid w:val="61D75138"/>
    <w:rsid w:val="63796E6F"/>
    <w:rsid w:val="65D10954"/>
    <w:rsid w:val="66DC19FD"/>
    <w:rsid w:val="6A887035"/>
    <w:rsid w:val="6B492640"/>
    <w:rsid w:val="6D4611EC"/>
    <w:rsid w:val="73856C88"/>
    <w:rsid w:val="75CA635C"/>
    <w:rsid w:val="784E6504"/>
    <w:rsid w:val="7AA33628"/>
    <w:rsid w:val="7CB0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FFA24D-DD81-4296-8ADD-45E92C7D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785F2E"/>
    <w:rPr>
      <w:b/>
      <w:bCs/>
    </w:rPr>
  </w:style>
  <w:style w:type="paragraph" w:styleId="a6">
    <w:name w:val="Normal (Web)"/>
    <w:basedOn w:val="a"/>
    <w:uiPriority w:val="99"/>
    <w:unhideWhenUsed/>
    <w:rsid w:val="00785F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List Paragraph"/>
    <w:basedOn w:val="a"/>
    <w:uiPriority w:val="99"/>
    <w:rsid w:val="00785F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8</cp:revision>
  <dcterms:created xsi:type="dcterms:W3CDTF">2021-03-11T22:46:00Z</dcterms:created>
  <dcterms:modified xsi:type="dcterms:W3CDTF">2022-12-01T13:46:00Z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