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ECDF51" w14:textId="77777777" w:rsidR="00E45EE8" w:rsidRDefault="00E45EE8" w:rsidP="00E45EE8">
      <w:pPr>
        <w:jc w:val="center"/>
        <w:rPr>
          <w:rFonts w:ascii="微软雅黑" w:eastAsia="微软雅黑" w:hAnsi="微软雅黑" w:cs="微软雅黑"/>
          <w:sz w:val="30"/>
          <w:szCs w:val="30"/>
        </w:rPr>
      </w:pPr>
      <w:r>
        <w:rPr>
          <w:rFonts w:ascii="微软雅黑" w:eastAsia="微软雅黑" w:hAnsi="微软雅黑" w:cs="微软雅黑" w:hint="eastAsia"/>
          <w:sz w:val="30"/>
          <w:szCs w:val="30"/>
        </w:rPr>
        <w:t>青少年机器人技术等级考试</w:t>
      </w:r>
    </w:p>
    <w:p w14:paraId="716D11B6" w14:textId="660B6B7D" w:rsidR="00C06D0F" w:rsidRPr="00E45EE8" w:rsidRDefault="00E45EE8" w:rsidP="00E45EE8">
      <w:pPr>
        <w:jc w:val="center"/>
        <w:rPr>
          <w:rFonts w:ascii="微软雅黑" w:eastAsia="微软雅黑" w:hAnsi="微软雅黑" w:cs="微软雅黑" w:hint="eastAsia"/>
          <w:sz w:val="30"/>
          <w:szCs w:val="30"/>
        </w:rPr>
      </w:pPr>
      <w:r>
        <w:rPr>
          <w:rFonts w:ascii="微软雅黑" w:eastAsia="微软雅黑" w:hAnsi="微软雅黑" w:cs="微软雅黑" w:hint="eastAsia"/>
          <w:sz w:val="30"/>
          <w:szCs w:val="30"/>
        </w:rPr>
        <w:t>一</w:t>
      </w:r>
      <w:r>
        <w:rPr>
          <w:rFonts w:ascii="微软雅黑" w:eastAsia="微软雅黑" w:hAnsi="微软雅黑" w:cs="微软雅黑" w:hint="eastAsia"/>
          <w:sz w:val="30"/>
          <w:szCs w:val="30"/>
        </w:rPr>
        <w:t>级实操考题及评分标准（</w:t>
      </w:r>
      <w:r>
        <w:rPr>
          <w:rFonts w:ascii="微软雅黑" w:eastAsia="微软雅黑" w:hAnsi="微软雅黑" w:cs="微软雅黑" w:hint="eastAsia"/>
          <w:sz w:val="24"/>
          <w:szCs w:val="24"/>
        </w:rPr>
        <w:t>2021-12月</w:t>
      </w:r>
      <w:r>
        <w:rPr>
          <w:rFonts w:ascii="微软雅黑" w:eastAsia="微软雅黑" w:hAnsi="微软雅黑" w:cs="微软雅黑" w:hint="eastAsia"/>
          <w:sz w:val="30"/>
          <w:szCs w:val="30"/>
        </w:rPr>
        <w:t>）</w:t>
      </w:r>
    </w:p>
    <w:p w14:paraId="783D65A7" w14:textId="53329562" w:rsidR="0003655B" w:rsidRPr="00E45EE8" w:rsidRDefault="00967178" w:rsidP="00E45EE8">
      <w:pPr>
        <w:spacing w:line="360" w:lineRule="auto"/>
        <w:rPr>
          <w:b/>
          <w:sz w:val="24"/>
          <w:szCs w:val="24"/>
        </w:rPr>
      </w:pPr>
      <w:r w:rsidRPr="00E45EE8">
        <w:rPr>
          <w:rFonts w:hint="eastAsia"/>
          <w:b/>
          <w:sz w:val="24"/>
          <w:szCs w:val="24"/>
        </w:rPr>
        <w:t>一</w:t>
      </w:r>
      <w:r w:rsidRPr="00E45EE8">
        <w:rPr>
          <w:b/>
          <w:sz w:val="24"/>
          <w:szCs w:val="24"/>
        </w:rPr>
        <w:t>、</w:t>
      </w:r>
      <w:r w:rsidR="00E45EE8" w:rsidRPr="00E45EE8">
        <w:rPr>
          <w:rFonts w:hint="eastAsia"/>
          <w:b/>
          <w:sz w:val="24"/>
          <w:szCs w:val="24"/>
        </w:rPr>
        <w:t>实操考题</w:t>
      </w:r>
    </w:p>
    <w:p w14:paraId="6671A057" w14:textId="3D57B968" w:rsidR="0003655B" w:rsidRPr="00E45EE8" w:rsidRDefault="002D6807" w:rsidP="00E45EE8">
      <w:pPr>
        <w:spacing w:line="360" w:lineRule="auto"/>
        <w:ind w:firstLineChars="250" w:firstLine="600"/>
        <w:rPr>
          <w:b/>
          <w:sz w:val="24"/>
          <w:szCs w:val="24"/>
        </w:rPr>
      </w:pPr>
      <w:r w:rsidRPr="00E45EE8">
        <w:rPr>
          <w:rFonts w:hint="eastAsia"/>
          <w:sz w:val="24"/>
          <w:szCs w:val="24"/>
        </w:rPr>
        <w:t>炎热的夏天我们会用风扇降温</w:t>
      </w:r>
      <w:r w:rsidR="007D41E1" w:rsidRPr="00E45EE8">
        <w:rPr>
          <w:sz w:val="24"/>
          <w:szCs w:val="24"/>
        </w:rPr>
        <w:t>，</w:t>
      </w:r>
      <w:r w:rsidR="00072A3E" w:rsidRPr="00E45EE8">
        <w:rPr>
          <w:rFonts w:hint="eastAsia"/>
          <w:sz w:val="24"/>
          <w:szCs w:val="24"/>
        </w:rPr>
        <w:t>请同学们制作一个手动风扇，</w:t>
      </w:r>
      <w:r w:rsidR="007D41E1" w:rsidRPr="00E45EE8">
        <w:rPr>
          <w:sz w:val="24"/>
          <w:szCs w:val="24"/>
        </w:rPr>
        <w:t>特点是：通过摇</w:t>
      </w:r>
      <w:r w:rsidR="00AC4E93" w:rsidRPr="00E45EE8">
        <w:rPr>
          <w:rFonts w:hint="eastAsia"/>
          <w:sz w:val="24"/>
          <w:szCs w:val="24"/>
        </w:rPr>
        <w:t>手</w:t>
      </w:r>
      <w:r w:rsidR="007D41E1" w:rsidRPr="00E45EE8">
        <w:rPr>
          <w:rFonts w:hint="eastAsia"/>
          <w:sz w:val="24"/>
          <w:szCs w:val="24"/>
        </w:rPr>
        <w:t>缓慢</w:t>
      </w:r>
      <w:r w:rsidR="00522702" w:rsidRPr="00E45EE8">
        <w:rPr>
          <w:rFonts w:hint="eastAsia"/>
          <w:sz w:val="24"/>
          <w:szCs w:val="24"/>
        </w:rPr>
        <w:t>地</w:t>
      </w:r>
      <w:r w:rsidR="007D41E1" w:rsidRPr="00E45EE8">
        <w:rPr>
          <w:sz w:val="24"/>
          <w:szCs w:val="24"/>
        </w:rPr>
        <w:t>转动，</w:t>
      </w:r>
      <w:r w:rsidR="008267A8" w:rsidRPr="00E45EE8">
        <w:rPr>
          <w:rFonts w:hint="eastAsia"/>
          <w:sz w:val="24"/>
          <w:szCs w:val="24"/>
        </w:rPr>
        <w:t>使</w:t>
      </w:r>
      <w:r w:rsidR="00072A3E" w:rsidRPr="00E45EE8">
        <w:rPr>
          <w:rFonts w:hint="eastAsia"/>
          <w:sz w:val="24"/>
          <w:szCs w:val="24"/>
        </w:rPr>
        <w:t>风扇</w:t>
      </w:r>
      <w:r w:rsidR="007D41E1" w:rsidRPr="00E45EE8">
        <w:rPr>
          <w:sz w:val="24"/>
          <w:szCs w:val="24"/>
        </w:rPr>
        <w:t>能够</w:t>
      </w:r>
      <w:r w:rsidR="00072A3E" w:rsidRPr="00E45EE8">
        <w:rPr>
          <w:rFonts w:hint="eastAsia"/>
          <w:sz w:val="24"/>
          <w:szCs w:val="24"/>
        </w:rPr>
        <w:t>以较快的速度</w:t>
      </w:r>
      <w:r w:rsidR="008267A8" w:rsidRPr="00E45EE8">
        <w:rPr>
          <w:rFonts w:hint="eastAsia"/>
          <w:sz w:val="24"/>
          <w:szCs w:val="24"/>
        </w:rPr>
        <w:t>旋转</w:t>
      </w:r>
      <w:r w:rsidR="007D41E1" w:rsidRPr="00E45EE8">
        <w:rPr>
          <w:sz w:val="24"/>
          <w:szCs w:val="24"/>
        </w:rPr>
        <w:t>。</w:t>
      </w:r>
    </w:p>
    <w:p w14:paraId="3021205E" w14:textId="6234CB50" w:rsidR="0003655B" w:rsidRPr="00E45EE8" w:rsidRDefault="0013029E" w:rsidP="00E45EE8">
      <w:pPr>
        <w:spacing w:line="360" w:lineRule="auto"/>
        <w:ind w:firstLineChars="250" w:firstLine="602"/>
        <w:rPr>
          <w:b/>
          <w:sz w:val="24"/>
          <w:szCs w:val="24"/>
        </w:rPr>
      </w:pPr>
      <w:r w:rsidRPr="00E45EE8">
        <w:rPr>
          <w:rFonts w:hint="eastAsia"/>
          <w:b/>
          <w:sz w:val="24"/>
          <w:szCs w:val="24"/>
        </w:rPr>
        <w:t>搭建要求</w:t>
      </w:r>
    </w:p>
    <w:p w14:paraId="01E38C2C" w14:textId="0DE55053" w:rsidR="0003655B" w:rsidRPr="00E45EE8" w:rsidRDefault="0013029E" w:rsidP="00E45EE8">
      <w:pPr>
        <w:pStyle w:val="a5"/>
        <w:numPr>
          <w:ilvl w:val="0"/>
          <w:numId w:val="1"/>
        </w:numPr>
        <w:spacing w:line="360" w:lineRule="auto"/>
        <w:ind w:firstLineChars="0"/>
        <w:rPr>
          <w:sz w:val="24"/>
          <w:szCs w:val="24"/>
        </w:rPr>
      </w:pPr>
      <w:r w:rsidRPr="00E45EE8">
        <w:rPr>
          <w:rFonts w:hint="eastAsia"/>
          <w:sz w:val="24"/>
          <w:szCs w:val="24"/>
        </w:rPr>
        <w:t>具备</w:t>
      </w:r>
      <w:r w:rsidR="00C27F64" w:rsidRPr="00E45EE8">
        <w:rPr>
          <w:rFonts w:hint="eastAsia"/>
          <w:sz w:val="24"/>
          <w:szCs w:val="24"/>
        </w:rPr>
        <w:t>风扇</w:t>
      </w:r>
      <w:r w:rsidR="007D41E1" w:rsidRPr="00E45EE8">
        <w:rPr>
          <w:rFonts w:hint="eastAsia"/>
          <w:sz w:val="24"/>
          <w:szCs w:val="24"/>
        </w:rPr>
        <w:t>的大体结构框架</w:t>
      </w:r>
      <w:r w:rsidRPr="00E45EE8">
        <w:rPr>
          <w:rFonts w:hint="eastAsia"/>
          <w:sz w:val="24"/>
          <w:szCs w:val="24"/>
        </w:rPr>
        <w:t>；</w:t>
      </w:r>
    </w:p>
    <w:p w14:paraId="1185152E" w14:textId="1F54715C" w:rsidR="0003655B" w:rsidRPr="00E45EE8" w:rsidRDefault="007D41E1" w:rsidP="00E45EE8">
      <w:pPr>
        <w:pStyle w:val="a5"/>
        <w:numPr>
          <w:ilvl w:val="0"/>
          <w:numId w:val="1"/>
        </w:numPr>
        <w:spacing w:line="360" w:lineRule="auto"/>
        <w:ind w:firstLineChars="0"/>
        <w:rPr>
          <w:sz w:val="24"/>
          <w:szCs w:val="24"/>
        </w:rPr>
      </w:pPr>
      <w:r w:rsidRPr="00E45EE8">
        <w:rPr>
          <w:rFonts w:hint="eastAsia"/>
          <w:sz w:val="24"/>
          <w:szCs w:val="24"/>
        </w:rPr>
        <w:t>具备</w:t>
      </w:r>
      <w:r w:rsidR="008267A8" w:rsidRPr="00E45EE8">
        <w:rPr>
          <w:rFonts w:hint="eastAsia"/>
          <w:sz w:val="24"/>
          <w:szCs w:val="24"/>
        </w:rPr>
        <w:t>二</w:t>
      </w:r>
      <w:r w:rsidRPr="00E45EE8">
        <w:rPr>
          <w:rFonts w:hint="eastAsia"/>
          <w:sz w:val="24"/>
          <w:szCs w:val="24"/>
        </w:rPr>
        <w:t>级传动装置</w:t>
      </w:r>
      <w:r w:rsidR="0013029E" w:rsidRPr="00E45EE8">
        <w:rPr>
          <w:rFonts w:hint="eastAsia"/>
          <w:sz w:val="24"/>
          <w:szCs w:val="24"/>
        </w:rPr>
        <w:t>；</w:t>
      </w:r>
    </w:p>
    <w:p w14:paraId="2A4BF5CF" w14:textId="2C03E55F" w:rsidR="007D41E1" w:rsidRPr="00E45EE8" w:rsidRDefault="007D41E1" w:rsidP="00E45EE8">
      <w:pPr>
        <w:pStyle w:val="a5"/>
        <w:numPr>
          <w:ilvl w:val="0"/>
          <w:numId w:val="1"/>
        </w:numPr>
        <w:spacing w:line="360" w:lineRule="auto"/>
        <w:ind w:firstLineChars="0"/>
        <w:rPr>
          <w:sz w:val="24"/>
          <w:szCs w:val="24"/>
        </w:rPr>
      </w:pPr>
      <w:r w:rsidRPr="00E45EE8">
        <w:rPr>
          <w:rFonts w:hint="eastAsia"/>
          <w:sz w:val="24"/>
          <w:szCs w:val="24"/>
        </w:rPr>
        <w:t>有摇</w:t>
      </w:r>
      <w:r w:rsidR="00AC4E93" w:rsidRPr="00E45EE8">
        <w:rPr>
          <w:rFonts w:hint="eastAsia"/>
          <w:sz w:val="24"/>
          <w:szCs w:val="24"/>
        </w:rPr>
        <w:t>手</w:t>
      </w:r>
      <w:r w:rsidRPr="00E45EE8">
        <w:rPr>
          <w:rFonts w:hint="eastAsia"/>
          <w:sz w:val="24"/>
          <w:szCs w:val="24"/>
        </w:rPr>
        <w:t>及</w:t>
      </w:r>
      <w:r w:rsidR="00133C0E" w:rsidRPr="00E45EE8">
        <w:rPr>
          <w:rFonts w:hint="eastAsia"/>
          <w:sz w:val="24"/>
          <w:szCs w:val="24"/>
        </w:rPr>
        <w:t>扇叶</w:t>
      </w:r>
      <w:r w:rsidRPr="00E45EE8">
        <w:rPr>
          <w:rFonts w:hint="eastAsia"/>
          <w:sz w:val="24"/>
          <w:szCs w:val="24"/>
        </w:rPr>
        <w:t>部分的机械展示；</w:t>
      </w:r>
    </w:p>
    <w:p w14:paraId="398A4B19" w14:textId="6F238A7F" w:rsidR="0003655B" w:rsidRPr="00E45EE8" w:rsidRDefault="007D41E1" w:rsidP="00E45EE8">
      <w:pPr>
        <w:pStyle w:val="a5"/>
        <w:numPr>
          <w:ilvl w:val="0"/>
          <w:numId w:val="1"/>
        </w:numPr>
        <w:spacing w:line="360" w:lineRule="auto"/>
        <w:ind w:firstLineChars="0"/>
        <w:rPr>
          <w:sz w:val="24"/>
          <w:szCs w:val="24"/>
        </w:rPr>
      </w:pPr>
      <w:r w:rsidRPr="00E45EE8">
        <w:rPr>
          <w:rFonts w:hint="eastAsia"/>
          <w:sz w:val="24"/>
          <w:szCs w:val="24"/>
        </w:rPr>
        <w:t>实现摇</w:t>
      </w:r>
      <w:r w:rsidR="00AC4E93" w:rsidRPr="00E45EE8">
        <w:rPr>
          <w:rFonts w:hint="eastAsia"/>
          <w:sz w:val="24"/>
          <w:szCs w:val="24"/>
        </w:rPr>
        <w:t>手</w:t>
      </w:r>
      <w:r w:rsidRPr="00E45EE8">
        <w:rPr>
          <w:rFonts w:hint="eastAsia"/>
          <w:sz w:val="24"/>
          <w:szCs w:val="24"/>
        </w:rPr>
        <w:t>部分低速转动，</w:t>
      </w:r>
      <w:r w:rsidR="00133C0E" w:rsidRPr="00E45EE8">
        <w:rPr>
          <w:rFonts w:hint="eastAsia"/>
          <w:sz w:val="24"/>
          <w:szCs w:val="24"/>
        </w:rPr>
        <w:t>扇叶</w:t>
      </w:r>
      <w:r w:rsidRPr="00E45EE8">
        <w:rPr>
          <w:rFonts w:hint="eastAsia"/>
          <w:sz w:val="24"/>
          <w:szCs w:val="24"/>
        </w:rPr>
        <w:t>高速旋转的效果</w:t>
      </w:r>
      <w:r w:rsidR="0013029E" w:rsidRPr="00E45EE8">
        <w:rPr>
          <w:rFonts w:hint="eastAsia"/>
          <w:sz w:val="24"/>
          <w:szCs w:val="24"/>
        </w:rPr>
        <w:t>。</w:t>
      </w:r>
    </w:p>
    <w:p w14:paraId="096FD035" w14:textId="0A5AD272" w:rsidR="00967178" w:rsidRPr="00E45EE8" w:rsidRDefault="00E45EE8" w:rsidP="00E45EE8">
      <w:pPr>
        <w:spacing w:line="360" w:lineRule="auto"/>
        <w:rPr>
          <w:b/>
          <w:sz w:val="24"/>
          <w:szCs w:val="24"/>
        </w:rPr>
      </w:pPr>
      <w:r w:rsidRPr="00E45EE8">
        <w:rPr>
          <w:rFonts w:hint="eastAsia"/>
          <w:b/>
          <w:sz w:val="24"/>
          <w:szCs w:val="24"/>
        </w:rPr>
        <w:t>二</w:t>
      </w:r>
      <w:r w:rsidR="00967178" w:rsidRPr="00E45EE8">
        <w:rPr>
          <w:b/>
          <w:sz w:val="24"/>
          <w:szCs w:val="24"/>
        </w:rPr>
        <w:t>、</w:t>
      </w:r>
      <w:r w:rsidR="00967178" w:rsidRPr="00E45EE8">
        <w:rPr>
          <w:rFonts w:hint="eastAsia"/>
          <w:b/>
          <w:sz w:val="24"/>
          <w:szCs w:val="24"/>
        </w:rPr>
        <w:t>评分</w:t>
      </w:r>
      <w:r w:rsidR="00967178" w:rsidRPr="00E45EE8">
        <w:rPr>
          <w:b/>
          <w:sz w:val="24"/>
          <w:szCs w:val="24"/>
        </w:rPr>
        <w:t>说明</w:t>
      </w:r>
    </w:p>
    <w:p w14:paraId="219337BB" w14:textId="2C996232" w:rsidR="00967178" w:rsidRPr="00E45EE8" w:rsidRDefault="00967178" w:rsidP="00E45EE8">
      <w:pPr>
        <w:spacing w:line="360" w:lineRule="auto"/>
        <w:ind w:firstLineChars="100" w:firstLine="241"/>
        <w:jc w:val="left"/>
        <w:rPr>
          <w:sz w:val="24"/>
          <w:szCs w:val="24"/>
        </w:rPr>
      </w:pPr>
      <w:r w:rsidRPr="00E45EE8">
        <w:rPr>
          <w:rFonts w:hint="eastAsia"/>
          <w:b/>
          <w:bCs/>
          <w:sz w:val="24"/>
          <w:szCs w:val="24"/>
        </w:rPr>
        <w:t>1</w:t>
      </w:r>
      <w:r w:rsidRPr="00E45EE8">
        <w:rPr>
          <w:rFonts w:hint="eastAsia"/>
          <w:b/>
          <w:bCs/>
          <w:sz w:val="24"/>
          <w:szCs w:val="24"/>
        </w:rPr>
        <w:t>、</w:t>
      </w:r>
      <w:r w:rsidRPr="00E45EE8">
        <w:rPr>
          <w:b/>
          <w:bCs/>
          <w:sz w:val="24"/>
          <w:szCs w:val="24"/>
        </w:rPr>
        <w:t>整体框架（</w:t>
      </w:r>
      <w:r w:rsidRPr="00E45EE8">
        <w:rPr>
          <w:b/>
          <w:bCs/>
          <w:sz w:val="24"/>
          <w:szCs w:val="24"/>
        </w:rPr>
        <w:t>40</w:t>
      </w:r>
      <w:r w:rsidRPr="00E45EE8">
        <w:rPr>
          <w:b/>
          <w:bCs/>
          <w:sz w:val="24"/>
          <w:szCs w:val="24"/>
        </w:rPr>
        <w:t>分）</w:t>
      </w:r>
      <w:r w:rsidRPr="00E45EE8">
        <w:rPr>
          <w:sz w:val="24"/>
          <w:szCs w:val="24"/>
        </w:rPr>
        <w:br/>
      </w:r>
      <w:r w:rsidRPr="00E45EE8">
        <w:rPr>
          <w:sz w:val="24"/>
          <w:szCs w:val="24"/>
        </w:rPr>
        <w:t>（</w:t>
      </w:r>
      <w:r w:rsidRPr="00E45EE8">
        <w:rPr>
          <w:sz w:val="24"/>
          <w:szCs w:val="24"/>
        </w:rPr>
        <w:t>1</w:t>
      </w:r>
      <w:r w:rsidRPr="00E45EE8">
        <w:rPr>
          <w:sz w:val="24"/>
          <w:szCs w:val="24"/>
        </w:rPr>
        <w:t>）作品零件结构是否和样例模型基本一致、结构完整</w:t>
      </w:r>
      <w:r w:rsidR="00E45EE8" w:rsidRPr="00E45EE8">
        <w:rPr>
          <w:rFonts w:hint="eastAsia"/>
          <w:sz w:val="24"/>
          <w:szCs w:val="24"/>
        </w:rPr>
        <w:t>，</w:t>
      </w:r>
      <w:r w:rsidR="00E45EE8" w:rsidRPr="00E45EE8">
        <w:rPr>
          <w:rFonts w:hint="eastAsia"/>
          <w:color w:val="000000" w:themeColor="text1"/>
          <w:sz w:val="24"/>
          <w:szCs w:val="24"/>
        </w:rPr>
        <w:t>具备①模型框架、②手摇把手、③</w:t>
      </w:r>
      <w:r w:rsidR="00E45EE8" w:rsidRPr="00E45EE8">
        <w:rPr>
          <w:rFonts w:hint="eastAsia"/>
          <w:color w:val="000000" w:themeColor="text1"/>
          <w:sz w:val="24"/>
          <w:szCs w:val="24"/>
        </w:rPr>
        <w:t>二级传动</w:t>
      </w:r>
      <w:r w:rsidR="00E45EE8" w:rsidRPr="00E45EE8">
        <w:rPr>
          <w:color w:val="000000" w:themeColor="text1"/>
          <w:sz w:val="24"/>
          <w:szCs w:val="24"/>
        </w:rPr>
        <w:t>的齿轮装置</w:t>
      </w:r>
      <w:r w:rsidR="00E45EE8" w:rsidRPr="00E45EE8">
        <w:rPr>
          <w:rFonts w:hint="eastAsia"/>
          <w:color w:val="000000" w:themeColor="text1"/>
          <w:sz w:val="24"/>
          <w:szCs w:val="24"/>
        </w:rPr>
        <w:t>、④</w:t>
      </w:r>
      <w:r w:rsidR="00E45EE8" w:rsidRPr="00E45EE8">
        <w:rPr>
          <w:color w:val="000000" w:themeColor="text1"/>
          <w:sz w:val="24"/>
          <w:szCs w:val="24"/>
        </w:rPr>
        <w:t>风扇扇叶</w:t>
      </w:r>
      <w:r w:rsidR="00E45EE8" w:rsidRPr="00E45EE8">
        <w:rPr>
          <w:rFonts w:hint="eastAsia"/>
          <w:color w:val="000000" w:themeColor="text1"/>
          <w:sz w:val="24"/>
          <w:szCs w:val="24"/>
        </w:rPr>
        <w:t>、以上四点缺少一点扣</w:t>
      </w:r>
      <w:r w:rsidR="00E45EE8" w:rsidRPr="00E45EE8">
        <w:rPr>
          <w:color w:val="000000" w:themeColor="text1"/>
          <w:sz w:val="24"/>
          <w:szCs w:val="24"/>
        </w:rPr>
        <w:t>10</w:t>
      </w:r>
      <w:r w:rsidR="00E45EE8" w:rsidRPr="00E45EE8">
        <w:rPr>
          <w:rFonts w:hint="eastAsia"/>
          <w:color w:val="000000" w:themeColor="text1"/>
          <w:sz w:val="24"/>
          <w:szCs w:val="24"/>
        </w:rPr>
        <w:t>分，缺少两点及两点以上扣</w:t>
      </w:r>
      <w:r w:rsidR="00E45EE8" w:rsidRPr="00E45EE8">
        <w:rPr>
          <w:color w:val="000000" w:themeColor="text1"/>
          <w:sz w:val="24"/>
          <w:szCs w:val="24"/>
        </w:rPr>
        <w:t>20</w:t>
      </w:r>
      <w:r w:rsidR="00E45EE8" w:rsidRPr="00E45EE8">
        <w:rPr>
          <w:rFonts w:hint="eastAsia"/>
          <w:color w:val="000000" w:themeColor="text1"/>
          <w:sz w:val="24"/>
          <w:szCs w:val="24"/>
        </w:rPr>
        <w:t>分。（</w:t>
      </w:r>
      <w:r w:rsidR="00E45EE8" w:rsidRPr="00E45EE8">
        <w:rPr>
          <w:color w:val="000000" w:themeColor="text1"/>
          <w:sz w:val="24"/>
          <w:szCs w:val="24"/>
        </w:rPr>
        <w:t>20</w:t>
      </w:r>
      <w:r w:rsidR="00E45EE8" w:rsidRPr="00E45EE8">
        <w:rPr>
          <w:rFonts w:hint="eastAsia"/>
          <w:color w:val="000000" w:themeColor="text1"/>
          <w:sz w:val="24"/>
          <w:szCs w:val="24"/>
        </w:rPr>
        <w:t>分）</w:t>
      </w:r>
      <w:r w:rsidRPr="00E45EE8">
        <w:rPr>
          <w:sz w:val="24"/>
          <w:szCs w:val="24"/>
        </w:rPr>
        <w:br/>
      </w:r>
      <w:r w:rsidRPr="00E45EE8">
        <w:rPr>
          <w:sz w:val="24"/>
          <w:szCs w:val="24"/>
        </w:rPr>
        <w:t>（</w:t>
      </w:r>
      <w:r w:rsidRPr="00E45EE8">
        <w:rPr>
          <w:sz w:val="24"/>
          <w:szCs w:val="24"/>
        </w:rPr>
        <w:t>2</w:t>
      </w:r>
      <w:r w:rsidRPr="00E45EE8">
        <w:rPr>
          <w:sz w:val="24"/>
          <w:szCs w:val="24"/>
        </w:rPr>
        <w:t>）作品相应部件的固定可靠程度</w:t>
      </w:r>
      <w:r w:rsidRPr="00E45EE8">
        <w:rPr>
          <w:sz w:val="24"/>
          <w:szCs w:val="24"/>
        </w:rPr>
        <w:t>;</w:t>
      </w:r>
      <w:r w:rsidRPr="00E45EE8">
        <w:rPr>
          <w:sz w:val="24"/>
          <w:szCs w:val="24"/>
        </w:rPr>
        <w:t>（</w:t>
      </w:r>
      <w:r w:rsidRPr="00E45EE8">
        <w:rPr>
          <w:sz w:val="24"/>
          <w:szCs w:val="24"/>
        </w:rPr>
        <w:t>10</w:t>
      </w:r>
      <w:r w:rsidRPr="00E45EE8">
        <w:rPr>
          <w:sz w:val="24"/>
          <w:szCs w:val="24"/>
        </w:rPr>
        <w:t>分）</w:t>
      </w:r>
      <w:r w:rsidRPr="00E45EE8">
        <w:rPr>
          <w:sz w:val="24"/>
          <w:szCs w:val="24"/>
        </w:rPr>
        <w:t> </w:t>
      </w:r>
      <w:r w:rsidRPr="00E45EE8">
        <w:rPr>
          <w:sz w:val="24"/>
          <w:szCs w:val="24"/>
        </w:rPr>
        <w:br/>
      </w:r>
      <w:r w:rsidRPr="00E45EE8">
        <w:rPr>
          <w:sz w:val="24"/>
          <w:szCs w:val="24"/>
        </w:rPr>
        <w:t>（</w:t>
      </w:r>
      <w:r w:rsidRPr="00E45EE8">
        <w:rPr>
          <w:sz w:val="24"/>
          <w:szCs w:val="24"/>
        </w:rPr>
        <w:t>3</w:t>
      </w:r>
      <w:r w:rsidRPr="00E45EE8">
        <w:rPr>
          <w:sz w:val="24"/>
          <w:szCs w:val="24"/>
        </w:rPr>
        <w:t>）作品的整体协调性和美观性。（</w:t>
      </w:r>
      <w:r w:rsidRPr="00E45EE8">
        <w:rPr>
          <w:sz w:val="24"/>
          <w:szCs w:val="24"/>
        </w:rPr>
        <w:t>10</w:t>
      </w:r>
      <w:r w:rsidRPr="00E45EE8">
        <w:rPr>
          <w:sz w:val="24"/>
          <w:szCs w:val="24"/>
        </w:rPr>
        <w:t>分）</w:t>
      </w:r>
    </w:p>
    <w:p w14:paraId="27CDB66F" w14:textId="1D50FE95" w:rsidR="00967178" w:rsidRPr="00E45EE8" w:rsidRDefault="00967178" w:rsidP="00E45EE8">
      <w:pPr>
        <w:spacing w:line="360" w:lineRule="auto"/>
        <w:ind w:firstLineChars="100" w:firstLine="241"/>
        <w:rPr>
          <w:sz w:val="24"/>
          <w:szCs w:val="24"/>
        </w:rPr>
      </w:pPr>
      <w:r w:rsidRPr="00E45EE8">
        <w:rPr>
          <w:rFonts w:hint="eastAsia"/>
          <w:b/>
          <w:bCs/>
          <w:sz w:val="24"/>
          <w:szCs w:val="24"/>
        </w:rPr>
        <w:t>2</w:t>
      </w:r>
      <w:r w:rsidRPr="00E45EE8">
        <w:rPr>
          <w:rFonts w:hint="eastAsia"/>
          <w:b/>
          <w:bCs/>
          <w:sz w:val="24"/>
          <w:szCs w:val="24"/>
        </w:rPr>
        <w:t>、</w:t>
      </w:r>
      <w:r w:rsidRPr="00E45EE8">
        <w:rPr>
          <w:b/>
          <w:bCs/>
          <w:sz w:val="24"/>
          <w:szCs w:val="24"/>
        </w:rPr>
        <w:t>动力传递</w:t>
      </w:r>
      <w:r w:rsidRPr="00E45EE8">
        <w:rPr>
          <w:b/>
          <w:bCs/>
          <w:sz w:val="24"/>
          <w:szCs w:val="24"/>
        </w:rPr>
        <w:t>/</w:t>
      </w:r>
      <w:r w:rsidRPr="00E45EE8">
        <w:rPr>
          <w:b/>
          <w:bCs/>
          <w:sz w:val="24"/>
          <w:szCs w:val="24"/>
        </w:rPr>
        <w:t>表现形式（</w:t>
      </w:r>
      <w:r w:rsidRPr="00E45EE8">
        <w:rPr>
          <w:b/>
          <w:bCs/>
          <w:sz w:val="24"/>
          <w:szCs w:val="24"/>
        </w:rPr>
        <w:t>30</w:t>
      </w:r>
      <w:r w:rsidRPr="00E45EE8">
        <w:rPr>
          <w:b/>
          <w:bCs/>
          <w:sz w:val="24"/>
          <w:szCs w:val="24"/>
        </w:rPr>
        <w:t>分）</w:t>
      </w:r>
      <w:r w:rsidRPr="00E45EE8">
        <w:rPr>
          <w:sz w:val="24"/>
          <w:szCs w:val="24"/>
        </w:rPr>
        <w:br/>
      </w:r>
      <w:r w:rsidRPr="00E45EE8">
        <w:rPr>
          <w:sz w:val="24"/>
          <w:szCs w:val="24"/>
        </w:rPr>
        <w:t>（</w:t>
      </w:r>
      <w:r w:rsidRPr="00E45EE8">
        <w:rPr>
          <w:sz w:val="24"/>
          <w:szCs w:val="24"/>
        </w:rPr>
        <w:t>1</w:t>
      </w:r>
      <w:r w:rsidRPr="00E45EE8">
        <w:rPr>
          <w:sz w:val="24"/>
          <w:szCs w:val="24"/>
        </w:rPr>
        <w:t>）</w:t>
      </w:r>
      <w:r w:rsidR="00E45EE8" w:rsidRPr="00E45EE8">
        <w:rPr>
          <w:rFonts w:hint="eastAsia"/>
          <w:sz w:val="24"/>
          <w:szCs w:val="24"/>
        </w:rPr>
        <w:t>缓慢摇动</w:t>
      </w:r>
      <w:r w:rsidR="00E45EE8" w:rsidRPr="00E45EE8">
        <w:rPr>
          <w:sz w:val="24"/>
          <w:szCs w:val="24"/>
        </w:rPr>
        <w:t>手摇把手，扇叶加速旋转</w:t>
      </w:r>
      <w:r w:rsidRPr="00E45EE8">
        <w:rPr>
          <w:sz w:val="24"/>
          <w:szCs w:val="24"/>
        </w:rPr>
        <w:t>;</w:t>
      </w:r>
      <w:r w:rsidRPr="00E45EE8">
        <w:rPr>
          <w:sz w:val="24"/>
          <w:szCs w:val="24"/>
        </w:rPr>
        <w:t>（</w:t>
      </w:r>
      <w:r w:rsidRPr="00E45EE8">
        <w:rPr>
          <w:sz w:val="24"/>
          <w:szCs w:val="24"/>
        </w:rPr>
        <w:t>15</w:t>
      </w:r>
      <w:r w:rsidRPr="00E45EE8">
        <w:rPr>
          <w:sz w:val="24"/>
          <w:szCs w:val="24"/>
        </w:rPr>
        <w:t>分）</w:t>
      </w:r>
      <w:r w:rsidRPr="00E45EE8">
        <w:rPr>
          <w:sz w:val="24"/>
          <w:szCs w:val="24"/>
        </w:rPr>
        <w:t> </w:t>
      </w:r>
      <w:r w:rsidRPr="00E45EE8">
        <w:rPr>
          <w:sz w:val="24"/>
          <w:szCs w:val="24"/>
        </w:rPr>
        <w:br/>
      </w:r>
      <w:r w:rsidRPr="00E45EE8">
        <w:rPr>
          <w:sz w:val="24"/>
          <w:szCs w:val="24"/>
        </w:rPr>
        <w:t>（</w:t>
      </w:r>
      <w:r w:rsidRPr="00E45EE8">
        <w:rPr>
          <w:sz w:val="24"/>
          <w:szCs w:val="24"/>
        </w:rPr>
        <w:t>2</w:t>
      </w:r>
      <w:r w:rsidRPr="00E45EE8">
        <w:rPr>
          <w:sz w:val="24"/>
          <w:szCs w:val="24"/>
        </w:rPr>
        <w:t>）作品整体动作顺利流畅。（</w:t>
      </w:r>
      <w:r w:rsidRPr="00E45EE8">
        <w:rPr>
          <w:sz w:val="24"/>
          <w:szCs w:val="24"/>
        </w:rPr>
        <w:t>15</w:t>
      </w:r>
      <w:r w:rsidRPr="00E45EE8">
        <w:rPr>
          <w:sz w:val="24"/>
          <w:szCs w:val="24"/>
        </w:rPr>
        <w:t>分）</w:t>
      </w:r>
    </w:p>
    <w:p w14:paraId="3D4CE35D" w14:textId="0C8BB402" w:rsidR="00967178" w:rsidRPr="00E45EE8" w:rsidRDefault="00967178" w:rsidP="00E45EE8">
      <w:pPr>
        <w:spacing w:line="360" w:lineRule="auto"/>
        <w:ind w:leftChars="100" w:left="211" w:hanging="1"/>
        <w:rPr>
          <w:rFonts w:hint="eastAsia"/>
          <w:sz w:val="24"/>
          <w:szCs w:val="24"/>
        </w:rPr>
      </w:pPr>
      <w:r w:rsidRPr="00E45EE8">
        <w:rPr>
          <w:rFonts w:hint="eastAsia"/>
          <w:b/>
          <w:bCs/>
          <w:sz w:val="24"/>
          <w:szCs w:val="24"/>
        </w:rPr>
        <w:t>3</w:t>
      </w:r>
      <w:r w:rsidRPr="00E45EE8">
        <w:rPr>
          <w:rFonts w:hint="eastAsia"/>
          <w:b/>
          <w:bCs/>
          <w:sz w:val="24"/>
          <w:szCs w:val="24"/>
        </w:rPr>
        <w:t>、</w:t>
      </w:r>
      <w:r w:rsidRPr="00E45EE8">
        <w:rPr>
          <w:b/>
          <w:bCs/>
          <w:sz w:val="24"/>
          <w:szCs w:val="24"/>
        </w:rPr>
        <w:t>完成时间（</w:t>
      </w:r>
      <w:r w:rsidRPr="00E45EE8">
        <w:rPr>
          <w:b/>
          <w:bCs/>
          <w:sz w:val="24"/>
          <w:szCs w:val="24"/>
        </w:rPr>
        <w:t>10</w:t>
      </w:r>
      <w:r w:rsidRPr="00E45EE8">
        <w:rPr>
          <w:b/>
          <w:bCs/>
          <w:sz w:val="24"/>
          <w:szCs w:val="24"/>
        </w:rPr>
        <w:t>分）</w:t>
      </w:r>
      <w:r w:rsidRPr="00E45EE8">
        <w:rPr>
          <w:sz w:val="24"/>
          <w:szCs w:val="24"/>
        </w:rPr>
        <w:br/>
      </w:r>
      <w:r w:rsidR="00E45EE8" w:rsidRPr="00E45EE8">
        <w:rPr>
          <w:rFonts w:hint="eastAsia"/>
          <w:color w:val="000000" w:themeColor="text1"/>
          <w:sz w:val="24"/>
          <w:szCs w:val="24"/>
        </w:rPr>
        <w:t>在考试时间内完成得</w:t>
      </w:r>
      <w:r w:rsidR="00E45EE8" w:rsidRPr="00E45EE8">
        <w:rPr>
          <w:color w:val="000000" w:themeColor="text1"/>
          <w:sz w:val="24"/>
          <w:szCs w:val="24"/>
        </w:rPr>
        <w:t>10</w:t>
      </w:r>
      <w:r w:rsidR="00E45EE8" w:rsidRPr="00E45EE8">
        <w:rPr>
          <w:rFonts w:hint="eastAsia"/>
          <w:color w:val="000000" w:themeColor="text1"/>
          <w:sz w:val="24"/>
          <w:szCs w:val="24"/>
        </w:rPr>
        <w:t>分，超时</w:t>
      </w:r>
      <w:r w:rsidR="00E45EE8" w:rsidRPr="00E45EE8">
        <w:rPr>
          <w:color w:val="000000" w:themeColor="text1"/>
          <w:sz w:val="24"/>
          <w:szCs w:val="24"/>
        </w:rPr>
        <w:t>1</w:t>
      </w:r>
      <w:r w:rsidR="00E45EE8" w:rsidRPr="00E45EE8">
        <w:rPr>
          <w:rFonts w:hint="eastAsia"/>
          <w:color w:val="000000" w:themeColor="text1"/>
          <w:sz w:val="24"/>
          <w:szCs w:val="24"/>
        </w:rPr>
        <w:t>分钟扣</w:t>
      </w:r>
      <w:r w:rsidR="00E45EE8" w:rsidRPr="00E45EE8">
        <w:rPr>
          <w:color w:val="000000" w:themeColor="text1"/>
          <w:sz w:val="24"/>
          <w:szCs w:val="24"/>
        </w:rPr>
        <w:t>1</w:t>
      </w:r>
      <w:r w:rsidR="00E45EE8" w:rsidRPr="00E45EE8">
        <w:rPr>
          <w:rFonts w:hint="eastAsia"/>
          <w:color w:val="000000" w:themeColor="text1"/>
          <w:sz w:val="24"/>
          <w:szCs w:val="24"/>
        </w:rPr>
        <w:t>分，超时</w:t>
      </w:r>
      <w:r w:rsidR="00E45EE8" w:rsidRPr="00E45EE8">
        <w:rPr>
          <w:color w:val="000000" w:themeColor="text1"/>
          <w:sz w:val="24"/>
          <w:szCs w:val="24"/>
        </w:rPr>
        <w:t>10</w:t>
      </w:r>
      <w:r w:rsidR="00E45EE8" w:rsidRPr="00E45EE8">
        <w:rPr>
          <w:rFonts w:hint="eastAsia"/>
          <w:color w:val="000000" w:themeColor="text1"/>
          <w:sz w:val="24"/>
          <w:szCs w:val="24"/>
        </w:rPr>
        <w:t>分钟以上不结束操作总成绩记为</w:t>
      </w:r>
      <w:r w:rsidR="00E45EE8" w:rsidRPr="00E45EE8">
        <w:rPr>
          <w:color w:val="000000" w:themeColor="text1"/>
          <w:sz w:val="24"/>
          <w:szCs w:val="24"/>
        </w:rPr>
        <w:t>0</w:t>
      </w:r>
      <w:r w:rsidR="00E45EE8" w:rsidRPr="00E45EE8">
        <w:rPr>
          <w:rFonts w:hint="eastAsia"/>
          <w:color w:val="000000" w:themeColor="text1"/>
          <w:sz w:val="24"/>
          <w:szCs w:val="24"/>
        </w:rPr>
        <w:t>分。（</w:t>
      </w:r>
      <w:r w:rsidR="00E45EE8" w:rsidRPr="00E45EE8">
        <w:rPr>
          <w:color w:val="000000" w:themeColor="text1"/>
          <w:sz w:val="24"/>
          <w:szCs w:val="24"/>
        </w:rPr>
        <w:t>10</w:t>
      </w:r>
      <w:r w:rsidR="00E45EE8" w:rsidRPr="00E45EE8">
        <w:rPr>
          <w:rFonts w:hint="eastAsia"/>
          <w:color w:val="000000" w:themeColor="text1"/>
          <w:sz w:val="24"/>
          <w:szCs w:val="24"/>
        </w:rPr>
        <w:t>分）</w:t>
      </w:r>
    </w:p>
    <w:p w14:paraId="7205CC99" w14:textId="51A7A78F" w:rsidR="00E45EE8" w:rsidRPr="00E45EE8" w:rsidRDefault="00E45EE8" w:rsidP="00E45EE8">
      <w:pPr>
        <w:spacing w:line="360" w:lineRule="auto"/>
        <w:rPr>
          <w:b/>
          <w:sz w:val="24"/>
          <w:szCs w:val="24"/>
        </w:rPr>
      </w:pPr>
      <w:r w:rsidRPr="00E45EE8">
        <w:rPr>
          <w:rFonts w:hint="eastAsia"/>
          <w:b/>
          <w:sz w:val="24"/>
          <w:szCs w:val="24"/>
        </w:rPr>
        <w:t>三、器材说明</w:t>
      </w:r>
    </w:p>
    <w:p w14:paraId="767A3BA9" w14:textId="4CEE6898" w:rsidR="00E45EE8" w:rsidRPr="00E45EE8" w:rsidRDefault="00E45EE8" w:rsidP="00E45EE8">
      <w:pPr>
        <w:spacing w:line="360" w:lineRule="auto"/>
        <w:ind w:firstLineChars="200" w:firstLine="480"/>
        <w:rPr>
          <w:rFonts w:hint="eastAsia"/>
          <w:sz w:val="24"/>
          <w:szCs w:val="24"/>
        </w:rPr>
      </w:pPr>
      <w:r w:rsidRPr="00E45EE8">
        <w:rPr>
          <w:rFonts w:hint="eastAsia"/>
          <w:sz w:val="24"/>
          <w:szCs w:val="24"/>
        </w:rPr>
        <w:t>考生作答时不指定任何器材，所搭建的模型在外形、结构、功能方面满足题目要求即可。</w:t>
      </w:r>
    </w:p>
    <w:p w14:paraId="133C3AAC" w14:textId="4A4FCA04" w:rsidR="0003655B" w:rsidRPr="00E45EE8" w:rsidRDefault="00E45EE8" w:rsidP="00E45EE8">
      <w:pPr>
        <w:spacing w:line="360" w:lineRule="auto"/>
        <w:ind w:firstLineChars="200" w:firstLine="480"/>
        <w:rPr>
          <w:b/>
          <w:sz w:val="24"/>
          <w:szCs w:val="24"/>
        </w:rPr>
      </w:pPr>
      <w:r w:rsidRPr="00E45EE8">
        <w:rPr>
          <w:rFonts w:hint="eastAsia"/>
          <w:sz w:val="24"/>
          <w:szCs w:val="24"/>
        </w:rPr>
        <w:t>以下样例模型选自经中国电子学会评审通过的青少年机器人技术等级考试一级、二级适用器材。仅供参考，不作为考试评分的唯一依据。</w:t>
      </w:r>
    </w:p>
    <w:p w14:paraId="08A39DF2" w14:textId="2680D7E6" w:rsidR="00967178" w:rsidRDefault="00E45EE8" w:rsidP="00E45EE8">
      <w:pPr>
        <w:jc w:val="center"/>
        <w:rPr>
          <w:b/>
          <w:sz w:val="28"/>
          <w:szCs w:val="28"/>
        </w:rPr>
      </w:pPr>
      <w:r>
        <w:rPr>
          <w:b/>
          <w:noProof/>
          <w:sz w:val="28"/>
          <w:szCs w:val="28"/>
        </w:rPr>
        <w:lastRenderedPageBreak/>
        <w:drawing>
          <wp:inline distT="0" distB="0" distL="0" distR="0" wp14:anchorId="5E99633B" wp14:editId="58E636BD">
            <wp:extent cx="5273040" cy="3954780"/>
            <wp:effectExtent l="0" t="0" r="3810" b="7620"/>
            <wp:docPr id="2" name="图片 2" descr="C:\Users\z\Pictures\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Pictures\1\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r>
        <w:rPr>
          <w:b/>
          <w:noProof/>
          <w:sz w:val="28"/>
          <w:szCs w:val="28"/>
        </w:rPr>
        <w:drawing>
          <wp:inline distT="0" distB="0" distL="0" distR="0" wp14:anchorId="2994D6F6" wp14:editId="25D8237B">
            <wp:extent cx="5273040" cy="3954780"/>
            <wp:effectExtent l="0" t="0" r="3810" b="7620"/>
            <wp:docPr id="3" name="图片 3" descr="C:\Users\z\Pictures\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Pictures\1\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r>
        <w:rPr>
          <w:b/>
          <w:noProof/>
          <w:sz w:val="28"/>
          <w:szCs w:val="28"/>
        </w:rPr>
        <w:lastRenderedPageBreak/>
        <w:drawing>
          <wp:inline distT="0" distB="0" distL="0" distR="0" wp14:anchorId="4E2AF60A" wp14:editId="42F4E5B0">
            <wp:extent cx="5273040" cy="3954780"/>
            <wp:effectExtent l="0" t="0" r="3810" b="7620"/>
            <wp:docPr id="4" name="图片 4" descr="C:\Users\z\Pictures\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Pictures\1\1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r>
        <w:rPr>
          <w:b/>
          <w:noProof/>
          <w:sz w:val="28"/>
          <w:szCs w:val="28"/>
        </w:rPr>
        <w:drawing>
          <wp:inline distT="0" distB="0" distL="0" distR="0" wp14:anchorId="125703AE" wp14:editId="2D3184A6">
            <wp:extent cx="5273040" cy="3954780"/>
            <wp:effectExtent l="0" t="0" r="3810" b="7620"/>
            <wp:docPr id="6" name="图片 6" descr="C:\Users\z\Picture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Pictures\1\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r>
        <w:rPr>
          <w:b/>
          <w:noProof/>
          <w:sz w:val="28"/>
          <w:szCs w:val="28"/>
        </w:rPr>
        <w:lastRenderedPageBreak/>
        <w:drawing>
          <wp:inline distT="0" distB="0" distL="0" distR="0" wp14:anchorId="3C289DAA" wp14:editId="22E39FB8">
            <wp:extent cx="5273040" cy="3954780"/>
            <wp:effectExtent l="0" t="0" r="3810" b="7620"/>
            <wp:docPr id="7" name="图片 7" descr="C:\Users\z\Picture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Pictures\1\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r>
        <w:rPr>
          <w:b/>
          <w:noProof/>
          <w:sz w:val="28"/>
          <w:szCs w:val="28"/>
        </w:rPr>
        <w:drawing>
          <wp:inline distT="0" distB="0" distL="0" distR="0" wp14:anchorId="39E6B628" wp14:editId="1805830A">
            <wp:extent cx="5273040" cy="3954780"/>
            <wp:effectExtent l="0" t="0" r="3810" b="7620"/>
            <wp:docPr id="8" name="图片 8" descr="C:\Users\z\Picture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Pictures\1\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040" cy="3954780"/>
                    </a:xfrm>
                    <a:prstGeom prst="rect">
                      <a:avLst/>
                    </a:prstGeom>
                    <a:noFill/>
                    <a:ln>
                      <a:noFill/>
                    </a:ln>
                  </pic:spPr>
                </pic:pic>
              </a:graphicData>
            </a:graphic>
          </wp:inline>
        </w:drawing>
      </w:r>
    </w:p>
    <w:p w14:paraId="6849F785" w14:textId="4ED94723" w:rsidR="007D41E1" w:rsidRDefault="007D41E1" w:rsidP="00E45EE8">
      <w:pPr>
        <w:rPr>
          <w:rFonts w:ascii="等线" w:eastAsia="等线" w:hAnsi="等线"/>
          <w:b/>
          <w:sz w:val="44"/>
          <w:szCs w:val="32"/>
        </w:rPr>
      </w:pPr>
      <w:bookmarkStart w:id="0" w:name="_GoBack"/>
      <w:bookmarkEnd w:id="0"/>
    </w:p>
    <w:sectPr w:rsidR="007D41E1">
      <w:head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4B0EF" w14:textId="77777777" w:rsidR="007E7601" w:rsidRDefault="007E7601">
      <w:r>
        <w:separator/>
      </w:r>
    </w:p>
  </w:endnote>
  <w:endnote w:type="continuationSeparator" w:id="0">
    <w:p w14:paraId="00B9408A" w14:textId="77777777" w:rsidR="007E7601" w:rsidRDefault="007E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等线">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D5483" w14:textId="77777777" w:rsidR="007E7601" w:rsidRDefault="007E7601">
      <w:r>
        <w:separator/>
      </w:r>
    </w:p>
  </w:footnote>
  <w:footnote w:type="continuationSeparator" w:id="0">
    <w:p w14:paraId="60C64297" w14:textId="77777777" w:rsidR="007E7601" w:rsidRDefault="007E7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C55B4" w14:textId="77777777" w:rsidR="0003655B" w:rsidRDefault="007E7601" w:rsidP="00967178">
    <w:pPr>
      <w:pStyle w:val="a4"/>
    </w:pPr>
    <w:r>
      <w:pict w14:anchorId="65FF4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8891314" o:spid="_x0000_s2049" type="#_x0000_t75" alt="" style="position:absolute;left:0;text-align:left;margin-left:-7.35pt;margin-top:90.45pt;width:415.05pt;height:255.2pt;z-index:-251658752;mso-wrap-edited:f;mso-width-percent:0;mso-height-percent:0;mso-position-horizontal-relative:margin;mso-position-vertical-relative:margin;mso-width-percent:0;mso-height-percent:0;mso-width-relative:page;mso-height-relative:page" o:allowincell="f">
          <v:imagedata r:id="rId1" o:title="水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3"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247"/>
    <w:rsid w:val="0003655B"/>
    <w:rsid w:val="00072A3E"/>
    <w:rsid w:val="000A762C"/>
    <w:rsid w:val="000B7670"/>
    <w:rsid w:val="000E0C5D"/>
    <w:rsid w:val="0010293E"/>
    <w:rsid w:val="0013029E"/>
    <w:rsid w:val="00133C0E"/>
    <w:rsid w:val="00147F17"/>
    <w:rsid w:val="00176B3A"/>
    <w:rsid w:val="00183A2F"/>
    <w:rsid w:val="001B1B66"/>
    <w:rsid w:val="001E1DFD"/>
    <w:rsid w:val="00203284"/>
    <w:rsid w:val="00225063"/>
    <w:rsid w:val="002A3AEE"/>
    <w:rsid w:val="002B08EE"/>
    <w:rsid w:val="002B76DF"/>
    <w:rsid w:val="002C7FFB"/>
    <w:rsid w:val="002D6807"/>
    <w:rsid w:val="00327DED"/>
    <w:rsid w:val="003B5404"/>
    <w:rsid w:val="003F6C4D"/>
    <w:rsid w:val="004233F9"/>
    <w:rsid w:val="00430213"/>
    <w:rsid w:val="00444209"/>
    <w:rsid w:val="00452F6A"/>
    <w:rsid w:val="004B16EF"/>
    <w:rsid w:val="00522702"/>
    <w:rsid w:val="005269B9"/>
    <w:rsid w:val="0055125D"/>
    <w:rsid w:val="00554EBD"/>
    <w:rsid w:val="005902DD"/>
    <w:rsid w:val="00595800"/>
    <w:rsid w:val="005B5C59"/>
    <w:rsid w:val="005D7BAF"/>
    <w:rsid w:val="00612F11"/>
    <w:rsid w:val="00653C68"/>
    <w:rsid w:val="0068095C"/>
    <w:rsid w:val="00763C7D"/>
    <w:rsid w:val="00771C5E"/>
    <w:rsid w:val="00791934"/>
    <w:rsid w:val="007C4321"/>
    <w:rsid w:val="007D41E1"/>
    <w:rsid w:val="007E7601"/>
    <w:rsid w:val="007F4AD3"/>
    <w:rsid w:val="0080649B"/>
    <w:rsid w:val="0081511E"/>
    <w:rsid w:val="008267A8"/>
    <w:rsid w:val="00834750"/>
    <w:rsid w:val="00842785"/>
    <w:rsid w:val="00892E9D"/>
    <w:rsid w:val="008B6B48"/>
    <w:rsid w:val="008C0822"/>
    <w:rsid w:val="008D7736"/>
    <w:rsid w:val="00906BCE"/>
    <w:rsid w:val="0092357D"/>
    <w:rsid w:val="00967178"/>
    <w:rsid w:val="009A43C0"/>
    <w:rsid w:val="009C7294"/>
    <w:rsid w:val="00A64CEE"/>
    <w:rsid w:val="00A67617"/>
    <w:rsid w:val="00A8734A"/>
    <w:rsid w:val="00A90911"/>
    <w:rsid w:val="00AC4E93"/>
    <w:rsid w:val="00B71D93"/>
    <w:rsid w:val="00BA511A"/>
    <w:rsid w:val="00BC4A60"/>
    <w:rsid w:val="00C06D0F"/>
    <w:rsid w:val="00C27F64"/>
    <w:rsid w:val="00C56F6E"/>
    <w:rsid w:val="00C627CF"/>
    <w:rsid w:val="00CA7FB6"/>
    <w:rsid w:val="00D401BB"/>
    <w:rsid w:val="00D51778"/>
    <w:rsid w:val="00D83ECA"/>
    <w:rsid w:val="00D90D8D"/>
    <w:rsid w:val="00DB0D7A"/>
    <w:rsid w:val="00DB4145"/>
    <w:rsid w:val="00DC64BA"/>
    <w:rsid w:val="00E33117"/>
    <w:rsid w:val="00E45EE8"/>
    <w:rsid w:val="00E769E7"/>
    <w:rsid w:val="00EA51CF"/>
    <w:rsid w:val="00EC41D3"/>
    <w:rsid w:val="00ED51A4"/>
    <w:rsid w:val="00F20370"/>
    <w:rsid w:val="00F43DF2"/>
    <w:rsid w:val="00F44B41"/>
    <w:rsid w:val="00F645FD"/>
    <w:rsid w:val="00FA3247"/>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5">
    <w:name w:val="List Paragraph"/>
    <w:basedOn w:val="a"/>
    <w:uiPriority w:val="99"/>
    <w:rsid w:val="0096717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51C3B2-D363-4266-B6DE-54BEE3F43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何京秋</cp:lastModifiedBy>
  <cp:revision>46</cp:revision>
  <dcterms:created xsi:type="dcterms:W3CDTF">2018-11-26T05:30:00Z</dcterms:created>
  <dcterms:modified xsi:type="dcterms:W3CDTF">2021-12-06T08:51:00Z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