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595" w:rsidRDefault="00A27F3C">
      <w:pPr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青少年机器人技术等级考试</w:t>
      </w:r>
    </w:p>
    <w:p w:rsidR="00507595" w:rsidRDefault="00A27F3C">
      <w:pPr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实操题（五级）及评分标准（2021-9月）</w:t>
      </w:r>
    </w:p>
    <w:p w:rsidR="00507595" w:rsidRDefault="00507595">
      <w:pPr>
        <w:jc w:val="left"/>
        <w:rPr>
          <w:rFonts w:ascii="宋体" w:eastAsia="宋体" w:hAnsi="宋体"/>
          <w:sz w:val="24"/>
          <w:szCs w:val="24"/>
        </w:rPr>
      </w:pPr>
    </w:p>
    <w:p w:rsidR="00507595" w:rsidRDefault="00A27F3C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实操考题</w:t>
      </w:r>
    </w:p>
    <w:p w:rsidR="00507595" w:rsidRDefault="00A27F3C">
      <w:pPr>
        <w:spacing w:before="120" w:line="500" w:lineRule="exact"/>
        <w:rPr>
          <w:rFonts w:ascii="宋体" w:hAnsi="宋体" w:cs="微软雅黑"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主题：</w:t>
      </w:r>
      <w:r>
        <w:rPr>
          <w:rFonts w:ascii="宋体" w:hAnsi="宋体" w:cs="微软雅黑" w:hint="eastAsia"/>
          <w:sz w:val="24"/>
        </w:rPr>
        <w:t>串口交互</w:t>
      </w:r>
      <w:r>
        <w:rPr>
          <w:rFonts w:ascii="宋体" w:eastAsia="宋体" w:hAnsi="宋体" w:hint="eastAsia"/>
          <w:sz w:val="24"/>
          <w:szCs w:val="24"/>
        </w:rPr>
        <w:t>心形</w:t>
      </w:r>
      <w:r>
        <w:rPr>
          <w:rFonts w:ascii="宋体" w:hAnsi="宋体" w:cs="微软雅黑" w:hint="eastAsia"/>
          <w:sz w:val="24"/>
        </w:rPr>
        <w:t>图案显示</w:t>
      </w:r>
    </w:p>
    <w:p w:rsidR="00507595" w:rsidRDefault="00A27F3C">
      <w:pPr>
        <w:spacing w:before="120" w:line="500" w:lineRule="exact"/>
        <w:rPr>
          <w:rFonts w:ascii="宋体" w:hAnsi="宋体" w:cs="宋体"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器件：</w:t>
      </w:r>
      <w:r>
        <w:rPr>
          <w:rFonts w:ascii="宋体" w:hAnsi="宋体" w:cs="微软雅黑" w:hint="eastAsia"/>
          <w:sz w:val="24"/>
        </w:rPr>
        <w:t>ESP32主控、8x8LED点阵、</w:t>
      </w:r>
      <w:r>
        <w:rPr>
          <w:rFonts w:ascii="宋体" w:eastAsia="宋体" w:hAnsi="宋体" w:hint="eastAsia"/>
          <w:sz w:val="24"/>
          <w:szCs w:val="24"/>
        </w:rPr>
        <w:t>74HC595串口寄存器芯片（或模块）及相关器件。</w:t>
      </w:r>
    </w:p>
    <w:p w:rsidR="00507595" w:rsidRDefault="00A27F3C">
      <w:p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要求：</w:t>
      </w:r>
    </w:p>
    <w:p w:rsidR="00507595" w:rsidRDefault="00A27F3C">
      <w:pPr>
        <w:spacing w:line="360" w:lineRule="auto"/>
        <w:ind w:firstLineChars="175"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使用74HC595串口寄存器芯片控制8x8LED点阵循环显示大小心形图案，通过串口输入报文来设置大小心形图案各自的显示时长。</w:t>
      </w:r>
    </w:p>
    <w:p w:rsidR="00507595" w:rsidRDefault="00A27F3C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报文的格式示例为：B100S300</w:t>
      </w:r>
    </w:p>
    <w:p w:rsidR="00507595" w:rsidRDefault="00A27F3C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其中：B100表示显示大的心形图案时长100毫秒；S300表示显示小的心形图案时长300毫秒。显示时间范围在100~999毫秒之间。</w:t>
      </w:r>
    </w:p>
    <w:p w:rsidR="00507595" w:rsidRDefault="00A27F3C">
      <w:pPr>
        <w:spacing w:line="360" w:lineRule="auto"/>
        <w:ind w:firstLineChars="175"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具体要求如下：</w:t>
      </w:r>
    </w:p>
    <w:p w:rsidR="00507595" w:rsidRDefault="00A27F3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程序启动后，8x8LED点阵最外侧四边的LED灯点亮，中间区域LED灯熄灭。</w:t>
      </w:r>
    </w:p>
    <w:p w:rsidR="00507595" w:rsidRDefault="00A27F3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在串口监视器窗口输入框输入上述格式的报文后，</w:t>
      </w:r>
      <w:r w:rsidR="0094197E" w:rsidRPr="0094197E">
        <w:rPr>
          <w:rFonts w:ascii="宋体" w:eastAsia="宋体" w:hAnsi="宋体" w:hint="eastAsia"/>
          <w:sz w:val="24"/>
          <w:szCs w:val="24"/>
        </w:rPr>
        <w:t>在串口监视器窗口输出解析后相应的报文内容。</w:t>
      </w:r>
      <w:r>
        <w:rPr>
          <w:rFonts w:ascii="宋体" w:eastAsia="宋体" w:hAnsi="宋体" w:hint="eastAsia"/>
          <w:sz w:val="24"/>
          <w:szCs w:val="24"/>
        </w:rPr>
        <w:t>以报文B100S300为例，串口监视器窗口输出的内容为B-100:S-300。</w:t>
      </w:r>
    </w:p>
    <w:p w:rsidR="00507595" w:rsidRDefault="00A27F3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8x8LED根据报文的内容连续切换显示大小两个心形图案。以报文B100S300为例，先显示大的心形图案，时长100毫秒，然后显示小的心形图案，时长300毫秒，依次反复，直至输入新的报文数据。</w:t>
      </w:r>
      <w:bookmarkStart w:id="0" w:name="_GoBack"/>
      <w:bookmarkEnd w:id="0"/>
    </w:p>
    <w:p w:rsidR="00507595" w:rsidRDefault="00A27F3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程序采用C代码编写，不得使用外部库调用。</w:t>
      </w:r>
    </w:p>
    <w:p w:rsidR="00507595" w:rsidRDefault="00A27F3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未作规定处可自行处理，无明显与事实违背即可。</w:t>
      </w:r>
    </w:p>
    <w:p w:rsidR="00507595" w:rsidRDefault="00A27F3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编写程序文件命名规则为：DJKS5_身份证号，考试完毕拷贝上交备案。</w:t>
      </w:r>
    </w:p>
    <w:p w:rsidR="00507595" w:rsidRDefault="00A27F3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程序编写过程中不得打开库例程和其它程序，如发现，实操成绩按照0分处理。</w:t>
      </w:r>
    </w:p>
    <w:p w:rsidR="00507595" w:rsidRDefault="00507595">
      <w:pPr>
        <w:spacing w:line="360" w:lineRule="auto"/>
        <w:ind w:left="420"/>
        <w:jc w:val="left"/>
        <w:rPr>
          <w:rFonts w:ascii="宋体" w:eastAsia="宋体" w:hAnsi="宋体"/>
          <w:sz w:val="24"/>
          <w:szCs w:val="24"/>
        </w:rPr>
      </w:pPr>
    </w:p>
    <w:p w:rsidR="00507595" w:rsidRDefault="00A27F3C">
      <w:p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说明：</w:t>
      </w:r>
    </w:p>
    <w:p w:rsidR="00507595" w:rsidRDefault="00A27F3C">
      <w:pPr>
        <w:numPr>
          <w:ilvl w:val="0"/>
          <w:numId w:val="3"/>
        </w:numPr>
        <w:spacing w:line="360" w:lineRule="auto"/>
        <w:ind w:left="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数组heartB[]和heartS[]分别为大小心形的点阵数据。编程时可参考使用。</w:t>
      </w:r>
    </w:p>
    <w:p w:rsidR="00507595" w:rsidRDefault="00A27F3C">
      <w:pPr>
        <w:ind w:left="420"/>
        <w:rPr>
          <w:rFonts w:ascii="Courier New" w:hAnsi="Courier New"/>
          <w:color w:val="000000"/>
          <w:szCs w:val="21"/>
        </w:rPr>
      </w:pPr>
      <w:r>
        <w:rPr>
          <w:rFonts w:ascii="Courier New" w:hAnsi="Courier New" w:hint="eastAsia"/>
          <w:color w:val="00979C"/>
          <w:szCs w:val="21"/>
        </w:rPr>
        <w:t>byte</w:t>
      </w:r>
      <w:r>
        <w:rPr>
          <w:rFonts w:ascii="Courier New" w:hAnsi="Courier New"/>
          <w:color w:val="00979C"/>
          <w:szCs w:val="21"/>
        </w:rPr>
        <w:t xml:space="preserve"> </w:t>
      </w:r>
      <w:r>
        <w:rPr>
          <w:rFonts w:ascii="Courier New" w:hAnsi="Courier New" w:cs="Courier New"/>
          <w:color w:val="000000"/>
          <w:szCs w:val="21"/>
        </w:rPr>
        <w:t>heartB</w:t>
      </w:r>
      <w:r>
        <w:rPr>
          <w:rFonts w:ascii="Courier New" w:hAnsi="Courier New"/>
          <w:color w:val="000000"/>
          <w:szCs w:val="21"/>
        </w:rPr>
        <w:t xml:space="preserve">[] </w:t>
      </w:r>
      <w:r>
        <w:rPr>
          <w:rFonts w:ascii="Courier New" w:hAnsi="Courier New"/>
          <w:color w:val="434F54"/>
          <w:szCs w:val="21"/>
        </w:rPr>
        <w:t>=</w:t>
      </w:r>
      <w:r>
        <w:rPr>
          <w:rFonts w:ascii="Courier New" w:hAnsi="Courier New"/>
          <w:color w:val="000000"/>
          <w:szCs w:val="21"/>
        </w:rPr>
        <w:t xml:space="preserve"> {0x</w:t>
      </w:r>
      <w:r>
        <w:rPr>
          <w:rFonts w:ascii="Courier New" w:hAnsi="Courier New" w:hint="eastAsia"/>
          <w:color w:val="000000"/>
          <w:szCs w:val="21"/>
        </w:rPr>
        <w:t>99</w:t>
      </w:r>
      <w:r>
        <w:rPr>
          <w:rFonts w:ascii="Courier New" w:hAnsi="Courier New"/>
          <w:color w:val="434F54"/>
          <w:szCs w:val="21"/>
        </w:rPr>
        <w:t>,</w:t>
      </w:r>
      <w:r>
        <w:rPr>
          <w:rFonts w:ascii="Courier New" w:hAnsi="Courier New"/>
          <w:color w:val="000000"/>
          <w:szCs w:val="21"/>
        </w:rPr>
        <w:t xml:space="preserve"> 0x</w:t>
      </w:r>
      <w:r>
        <w:rPr>
          <w:rFonts w:ascii="Courier New" w:hAnsi="Courier New" w:hint="eastAsia"/>
          <w:color w:val="000000"/>
          <w:szCs w:val="21"/>
        </w:rPr>
        <w:t>00</w:t>
      </w:r>
      <w:r>
        <w:rPr>
          <w:rFonts w:ascii="Courier New" w:hAnsi="Courier New"/>
          <w:color w:val="434F54"/>
          <w:szCs w:val="21"/>
        </w:rPr>
        <w:t>,</w:t>
      </w:r>
      <w:r>
        <w:rPr>
          <w:rFonts w:ascii="Courier New" w:hAnsi="Courier New"/>
          <w:color w:val="000000"/>
          <w:szCs w:val="21"/>
        </w:rPr>
        <w:t xml:space="preserve"> 0x</w:t>
      </w:r>
      <w:r>
        <w:rPr>
          <w:rFonts w:ascii="Courier New" w:hAnsi="Courier New" w:hint="eastAsia"/>
          <w:color w:val="000000"/>
          <w:szCs w:val="21"/>
        </w:rPr>
        <w:t>00</w:t>
      </w:r>
      <w:r>
        <w:rPr>
          <w:rFonts w:ascii="Courier New" w:hAnsi="Courier New"/>
          <w:color w:val="434F54"/>
          <w:szCs w:val="21"/>
        </w:rPr>
        <w:t>,</w:t>
      </w:r>
      <w:r>
        <w:rPr>
          <w:rFonts w:ascii="Courier New" w:hAnsi="Courier New"/>
          <w:color w:val="000000"/>
          <w:szCs w:val="21"/>
        </w:rPr>
        <w:t xml:space="preserve"> 0x</w:t>
      </w:r>
      <w:r>
        <w:rPr>
          <w:rFonts w:ascii="Courier New" w:hAnsi="Courier New" w:hint="eastAsia"/>
          <w:color w:val="000000"/>
          <w:szCs w:val="21"/>
        </w:rPr>
        <w:t>00</w:t>
      </w:r>
      <w:r>
        <w:rPr>
          <w:rFonts w:ascii="Courier New" w:hAnsi="Courier New"/>
          <w:color w:val="434F54"/>
          <w:szCs w:val="21"/>
        </w:rPr>
        <w:t>,</w:t>
      </w:r>
      <w:r>
        <w:rPr>
          <w:rFonts w:ascii="Courier New" w:hAnsi="Courier New"/>
          <w:color w:val="000000"/>
          <w:szCs w:val="21"/>
        </w:rPr>
        <w:t xml:space="preserve"> 0x</w:t>
      </w:r>
      <w:r>
        <w:rPr>
          <w:rFonts w:ascii="Courier New" w:hAnsi="Courier New" w:hint="eastAsia"/>
          <w:color w:val="000000"/>
          <w:szCs w:val="21"/>
        </w:rPr>
        <w:t>81</w:t>
      </w:r>
      <w:r>
        <w:rPr>
          <w:rFonts w:ascii="Courier New" w:hAnsi="Courier New"/>
          <w:color w:val="434F54"/>
          <w:szCs w:val="21"/>
        </w:rPr>
        <w:t>,</w:t>
      </w:r>
      <w:r>
        <w:rPr>
          <w:rFonts w:ascii="Courier New" w:hAnsi="Courier New"/>
          <w:color w:val="000000"/>
          <w:szCs w:val="21"/>
        </w:rPr>
        <w:t xml:space="preserve"> 0x</w:t>
      </w:r>
      <w:r>
        <w:rPr>
          <w:rFonts w:ascii="Courier New" w:hAnsi="Courier New" w:hint="eastAsia"/>
          <w:color w:val="000000"/>
          <w:szCs w:val="21"/>
        </w:rPr>
        <w:t>C3</w:t>
      </w:r>
      <w:r>
        <w:rPr>
          <w:rFonts w:ascii="Courier New" w:hAnsi="Courier New"/>
          <w:color w:val="434F54"/>
          <w:szCs w:val="21"/>
        </w:rPr>
        <w:t>,</w:t>
      </w:r>
      <w:r>
        <w:rPr>
          <w:rFonts w:ascii="Courier New" w:hAnsi="Courier New"/>
          <w:color w:val="000000"/>
          <w:szCs w:val="21"/>
        </w:rPr>
        <w:t xml:space="preserve"> 0x</w:t>
      </w:r>
      <w:r>
        <w:rPr>
          <w:rFonts w:ascii="Courier New" w:hAnsi="Courier New" w:hint="eastAsia"/>
          <w:color w:val="000000"/>
          <w:szCs w:val="21"/>
        </w:rPr>
        <w:t>E7</w:t>
      </w:r>
      <w:r>
        <w:rPr>
          <w:rFonts w:ascii="Courier New" w:hAnsi="Courier New"/>
          <w:color w:val="434F54"/>
          <w:szCs w:val="21"/>
        </w:rPr>
        <w:t>,</w:t>
      </w:r>
      <w:r>
        <w:rPr>
          <w:rFonts w:ascii="Courier New" w:hAnsi="Courier New"/>
          <w:color w:val="000000"/>
          <w:szCs w:val="21"/>
        </w:rPr>
        <w:t xml:space="preserve"> 0x</w:t>
      </w:r>
      <w:r>
        <w:rPr>
          <w:rFonts w:ascii="Courier New" w:hAnsi="Courier New" w:hint="eastAsia"/>
          <w:color w:val="000000"/>
          <w:szCs w:val="21"/>
        </w:rPr>
        <w:t>FF</w:t>
      </w:r>
      <w:r>
        <w:rPr>
          <w:rFonts w:ascii="Courier New" w:hAnsi="Courier New"/>
          <w:color w:val="000000"/>
          <w:szCs w:val="21"/>
        </w:rPr>
        <w:t>};</w:t>
      </w:r>
      <w:r>
        <w:rPr>
          <w:rFonts w:ascii="Courier New" w:hAnsi="Courier New" w:hint="eastAsia"/>
          <w:color w:val="000000"/>
          <w:szCs w:val="21"/>
        </w:rPr>
        <w:t xml:space="preserve"> </w:t>
      </w:r>
    </w:p>
    <w:p w:rsidR="00507595" w:rsidRDefault="00A27F3C">
      <w:pPr>
        <w:ind w:left="420"/>
        <w:rPr>
          <w:rFonts w:ascii="Courier New" w:hAnsi="Courier New"/>
          <w:color w:val="000000"/>
          <w:szCs w:val="21"/>
        </w:rPr>
      </w:pPr>
      <w:r>
        <w:rPr>
          <w:rFonts w:ascii="Courier New" w:hAnsi="Courier New" w:hint="eastAsia"/>
          <w:color w:val="00979C"/>
          <w:szCs w:val="21"/>
        </w:rPr>
        <w:t>byte</w:t>
      </w:r>
      <w:r>
        <w:rPr>
          <w:rFonts w:ascii="Courier New" w:hAnsi="Courier New"/>
          <w:color w:val="00979C"/>
          <w:szCs w:val="21"/>
        </w:rPr>
        <w:t xml:space="preserve"> </w:t>
      </w:r>
      <w:r>
        <w:rPr>
          <w:rFonts w:ascii="Courier New" w:hAnsi="Courier New" w:cs="Courier New"/>
          <w:color w:val="000000"/>
          <w:szCs w:val="21"/>
        </w:rPr>
        <w:t>heart</w:t>
      </w:r>
      <w:r>
        <w:rPr>
          <w:rFonts w:ascii="Courier New" w:hAnsi="Courier New" w:cs="Courier New" w:hint="eastAsia"/>
          <w:color w:val="000000"/>
          <w:szCs w:val="21"/>
        </w:rPr>
        <w:t>S</w:t>
      </w:r>
      <w:r>
        <w:rPr>
          <w:rFonts w:ascii="Courier New" w:hAnsi="Courier New"/>
          <w:color w:val="000000"/>
          <w:szCs w:val="21"/>
        </w:rPr>
        <w:t xml:space="preserve">[] </w:t>
      </w:r>
      <w:r>
        <w:rPr>
          <w:rFonts w:ascii="Courier New" w:hAnsi="Courier New"/>
          <w:color w:val="434F54"/>
          <w:szCs w:val="21"/>
        </w:rPr>
        <w:t>=</w:t>
      </w:r>
      <w:r>
        <w:rPr>
          <w:rFonts w:ascii="Courier New" w:hAnsi="Courier New"/>
          <w:color w:val="000000"/>
          <w:szCs w:val="21"/>
        </w:rPr>
        <w:t xml:space="preserve"> {0x</w:t>
      </w:r>
      <w:r>
        <w:rPr>
          <w:rFonts w:ascii="Courier New" w:hAnsi="Courier New" w:hint="eastAsia"/>
          <w:color w:val="000000"/>
          <w:szCs w:val="21"/>
        </w:rPr>
        <w:t>FF</w:t>
      </w:r>
      <w:r>
        <w:rPr>
          <w:rFonts w:ascii="Courier New" w:hAnsi="Courier New"/>
          <w:color w:val="434F54"/>
          <w:szCs w:val="21"/>
        </w:rPr>
        <w:t>,</w:t>
      </w:r>
      <w:r>
        <w:rPr>
          <w:rFonts w:ascii="Courier New" w:hAnsi="Courier New"/>
          <w:color w:val="000000"/>
          <w:szCs w:val="21"/>
        </w:rPr>
        <w:t xml:space="preserve"> 0x</w:t>
      </w:r>
      <w:r>
        <w:rPr>
          <w:rFonts w:ascii="Courier New" w:hAnsi="Courier New" w:hint="eastAsia"/>
          <w:color w:val="000000"/>
          <w:szCs w:val="21"/>
        </w:rPr>
        <w:t>DB</w:t>
      </w:r>
      <w:r>
        <w:rPr>
          <w:rFonts w:ascii="Courier New" w:hAnsi="Courier New"/>
          <w:color w:val="434F54"/>
          <w:szCs w:val="21"/>
        </w:rPr>
        <w:t>,</w:t>
      </w:r>
      <w:r>
        <w:rPr>
          <w:rFonts w:ascii="Courier New" w:hAnsi="Courier New"/>
          <w:color w:val="000000"/>
          <w:szCs w:val="21"/>
        </w:rPr>
        <w:t xml:space="preserve"> 0x</w:t>
      </w:r>
      <w:r>
        <w:rPr>
          <w:rFonts w:ascii="Courier New" w:hAnsi="Courier New" w:hint="eastAsia"/>
          <w:color w:val="000000"/>
          <w:szCs w:val="21"/>
        </w:rPr>
        <w:t>81</w:t>
      </w:r>
      <w:r>
        <w:rPr>
          <w:rFonts w:ascii="Courier New" w:hAnsi="Courier New"/>
          <w:color w:val="434F54"/>
          <w:szCs w:val="21"/>
        </w:rPr>
        <w:t>,</w:t>
      </w:r>
      <w:r>
        <w:rPr>
          <w:rFonts w:ascii="Courier New" w:hAnsi="Courier New"/>
          <w:color w:val="000000"/>
          <w:szCs w:val="21"/>
        </w:rPr>
        <w:t xml:space="preserve"> 0x</w:t>
      </w:r>
      <w:r>
        <w:rPr>
          <w:rFonts w:ascii="Courier New" w:hAnsi="Courier New" w:hint="eastAsia"/>
          <w:color w:val="000000"/>
          <w:szCs w:val="21"/>
        </w:rPr>
        <w:t>81</w:t>
      </w:r>
      <w:r>
        <w:rPr>
          <w:rFonts w:ascii="Courier New" w:hAnsi="Courier New"/>
          <w:color w:val="434F54"/>
          <w:szCs w:val="21"/>
        </w:rPr>
        <w:t>,</w:t>
      </w:r>
      <w:r>
        <w:rPr>
          <w:rFonts w:ascii="Courier New" w:hAnsi="Courier New"/>
          <w:color w:val="000000"/>
          <w:szCs w:val="21"/>
        </w:rPr>
        <w:t xml:space="preserve"> 0x</w:t>
      </w:r>
      <w:r>
        <w:rPr>
          <w:rFonts w:ascii="Courier New" w:hAnsi="Courier New" w:hint="eastAsia"/>
          <w:color w:val="000000"/>
          <w:szCs w:val="21"/>
        </w:rPr>
        <w:t>C3</w:t>
      </w:r>
      <w:r>
        <w:rPr>
          <w:rFonts w:ascii="Courier New" w:hAnsi="Courier New"/>
          <w:color w:val="434F54"/>
          <w:szCs w:val="21"/>
        </w:rPr>
        <w:t>,</w:t>
      </w:r>
      <w:r>
        <w:rPr>
          <w:rFonts w:ascii="Courier New" w:hAnsi="Courier New"/>
          <w:color w:val="000000"/>
          <w:szCs w:val="21"/>
        </w:rPr>
        <w:t xml:space="preserve"> 0x</w:t>
      </w:r>
      <w:r>
        <w:rPr>
          <w:rFonts w:ascii="Courier New" w:hAnsi="Courier New" w:hint="eastAsia"/>
          <w:color w:val="000000"/>
          <w:szCs w:val="21"/>
        </w:rPr>
        <w:t>E7</w:t>
      </w:r>
      <w:r>
        <w:rPr>
          <w:rFonts w:ascii="Courier New" w:hAnsi="Courier New"/>
          <w:color w:val="434F54"/>
          <w:szCs w:val="21"/>
        </w:rPr>
        <w:t>,</w:t>
      </w:r>
      <w:r>
        <w:rPr>
          <w:rFonts w:ascii="Courier New" w:hAnsi="Courier New"/>
          <w:color w:val="000000"/>
          <w:szCs w:val="21"/>
        </w:rPr>
        <w:t xml:space="preserve"> 0x</w:t>
      </w:r>
      <w:r>
        <w:rPr>
          <w:rFonts w:ascii="Courier New" w:hAnsi="Courier New" w:hint="eastAsia"/>
          <w:color w:val="000000"/>
          <w:szCs w:val="21"/>
        </w:rPr>
        <w:t>FF</w:t>
      </w:r>
      <w:r>
        <w:rPr>
          <w:rFonts w:ascii="Courier New" w:hAnsi="Courier New"/>
          <w:color w:val="434F54"/>
          <w:szCs w:val="21"/>
        </w:rPr>
        <w:t>,</w:t>
      </w:r>
      <w:r>
        <w:rPr>
          <w:rFonts w:ascii="Courier New" w:hAnsi="Courier New"/>
          <w:color w:val="000000"/>
          <w:szCs w:val="21"/>
        </w:rPr>
        <w:t xml:space="preserve"> 0x</w:t>
      </w:r>
      <w:r>
        <w:rPr>
          <w:rFonts w:ascii="Courier New" w:hAnsi="Courier New" w:hint="eastAsia"/>
          <w:color w:val="000000"/>
          <w:szCs w:val="21"/>
        </w:rPr>
        <w:t>FF</w:t>
      </w:r>
      <w:r>
        <w:rPr>
          <w:rFonts w:ascii="Courier New" w:hAnsi="Courier New"/>
          <w:color w:val="000000"/>
          <w:szCs w:val="21"/>
        </w:rPr>
        <w:t>};</w:t>
      </w:r>
    </w:p>
    <w:p w:rsidR="00507595" w:rsidRDefault="00507595">
      <w:pPr>
        <w:ind w:left="420"/>
        <w:rPr>
          <w:rFonts w:ascii="Courier New" w:hAnsi="Courier New"/>
          <w:color w:val="000000"/>
          <w:szCs w:val="21"/>
        </w:rPr>
      </w:pPr>
    </w:p>
    <w:p w:rsidR="00507595" w:rsidRDefault="00A27F3C">
      <w:pPr>
        <w:numPr>
          <w:ilvl w:val="0"/>
          <w:numId w:val="3"/>
        </w:numPr>
        <w:spacing w:line="360" w:lineRule="auto"/>
        <w:ind w:left="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String类库的成员函数及其功能描述如下：</w:t>
      </w:r>
    </w:p>
    <w:p w:rsidR="00507595" w:rsidRDefault="00A27F3C">
      <w:pPr>
        <w:spacing w:line="340" w:lineRule="exact"/>
        <w:ind w:left="420" w:firstLine="420"/>
        <w:rPr>
          <w:rFonts w:ascii="Courier New" w:hAnsi="Courier New"/>
          <w:color w:val="000000"/>
          <w:sz w:val="18"/>
          <w:szCs w:val="24"/>
        </w:rPr>
      </w:pPr>
      <w:r>
        <w:rPr>
          <w:rFonts w:ascii="Courier New" w:hAnsi="Courier New" w:hint="eastAsia"/>
          <w:b/>
          <w:bCs/>
          <w:color w:val="D35400"/>
          <w:sz w:val="18"/>
          <w:szCs w:val="24"/>
        </w:rPr>
        <w:t>indexOf</w:t>
      </w:r>
      <w:r>
        <w:rPr>
          <w:rFonts w:ascii="Courier New" w:hAnsi="Courier New" w:hint="eastAsia"/>
          <w:color w:val="000000"/>
          <w:sz w:val="18"/>
          <w:szCs w:val="24"/>
        </w:rPr>
        <w:t>(val);</w:t>
      </w:r>
      <w:r>
        <w:rPr>
          <w:rFonts w:ascii="Courier New" w:hAnsi="Courier New" w:hint="eastAsia"/>
          <w:color w:val="000000"/>
          <w:sz w:val="18"/>
          <w:szCs w:val="24"/>
        </w:rPr>
        <w:tab/>
      </w:r>
      <w:r>
        <w:rPr>
          <w:rFonts w:ascii="Courier New" w:hAnsi="Courier New" w:hint="eastAsia"/>
          <w:color w:val="000000"/>
          <w:sz w:val="18"/>
          <w:szCs w:val="24"/>
        </w:rPr>
        <w:tab/>
      </w:r>
      <w:r>
        <w:rPr>
          <w:rFonts w:ascii="Courier New" w:hAnsi="Courier New" w:hint="eastAsia"/>
          <w:color w:val="000000"/>
          <w:sz w:val="18"/>
          <w:szCs w:val="24"/>
        </w:rPr>
        <w:tab/>
        <w:t xml:space="preserve">// </w:t>
      </w:r>
      <w:r>
        <w:rPr>
          <w:rFonts w:ascii="Courier New" w:hAnsi="Courier New" w:hint="eastAsia"/>
          <w:color w:val="000000"/>
          <w:sz w:val="18"/>
          <w:szCs w:val="24"/>
        </w:rPr>
        <w:t>自左向右查找字符</w:t>
      </w:r>
      <w:r>
        <w:rPr>
          <w:rFonts w:ascii="Courier New" w:hAnsi="Courier New" w:hint="eastAsia"/>
          <w:color w:val="000000"/>
          <w:sz w:val="18"/>
          <w:szCs w:val="24"/>
        </w:rPr>
        <w:t>val</w:t>
      </w:r>
      <w:r>
        <w:rPr>
          <w:rFonts w:ascii="Courier New" w:hAnsi="Courier New" w:hint="eastAsia"/>
          <w:color w:val="000000"/>
          <w:sz w:val="18"/>
          <w:szCs w:val="24"/>
        </w:rPr>
        <w:t>在字符串对象实例中的位置。</w:t>
      </w:r>
    </w:p>
    <w:p w:rsidR="00507595" w:rsidRDefault="00A27F3C">
      <w:pPr>
        <w:spacing w:line="340" w:lineRule="exact"/>
        <w:ind w:left="420" w:firstLine="420"/>
        <w:rPr>
          <w:rFonts w:ascii="Courier New" w:hAnsi="Courier New"/>
          <w:color w:val="000000"/>
          <w:sz w:val="18"/>
          <w:szCs w:val="24"/>
        </w:rPr>
      </w:pPr>
      <w:r>
        <w:rPr>
          <w:rFonts w:ascii="Courier New" w:hAnsi="Courier New" w:hint="eastAsia"/>
          <w:b/>
          <w:bCs/>
          <w:color w:val="D35400"/>
          <w:sz w:val="18"/>
          <w:szCs w:val="24"/>
        </w:rPr>
        <w:t>substring</w:t>
      </w:r>
      <w:r>
        <w:rPr>
          <w:rFonts w:ascii="Courier New" w:hAnsi="Courier New" w:hint="eastAsia"/>
          <w:color w:val="000000"/>
          <w:sz w:val="18"/>
          <w:szCs w:val="24"/>
        </w:rPr>
        <w:t xml:space="preserve">(from,to) </w:t>
      </w:r>
      <w:r>
        <w:rPr>
          <w:rFonts w:ascii="Courier New" w:hAnsi="Courier New" w:hint="eastAsia"/>
          <w:color w:val="000000"/>
          <w:sz w:val="18"/>
          <w:szCs w:val="24"/>
        </w:rPr>
        <w:tab/>
      </w:r>
      <w:r>
        <w:rPr>
          <w:rFonts w:ascii="Courier New" w:hAnsi="Courier New" w:hint="eastAsia"/>
          <w:color w:val="000000"/>
          <w:sz w:val="18"/>
          <w:szCs w:val="24"/>
        </w:rPr>
        <w:tab/>
        <w:t xml:space="preserve">// </w:t>
      </w:r>
      <w:r>
        <w:rPr>
          <w:rFonts w:ascii="Courier New" w:hAnsi="Courier New" w:hint="eastAsia"/>
          <w:color w:val="000000"/>
          <w:sz w:val="18"/>
          <w:szCs w:val="24"/>
        </w:rPr>
        <w:t>从字符串对象实例中截取指定位置的字符串。</w:t>
      </w:r>
    </w:p>
    <w:p w:rsidR="00507595" w:rsidRDefault="00A27F3C">
      <w:pPr>
        <w:spacing w:line="340" w:lineRule="exact"/>
        <w:ind w:left="420" w:firstLine="420"/>
        <w:rPr>
          <w:rFonts w:ascii="Courier New" w:hAnsi="Courier New"/>
          <w:color w:val="000000"/>
          <w:sz w:val="18"/>
          <w:szCs w:val="24"/>
        </w:rPr>
      </w:pPr>
      <w:r>
        <w:rPr>
          <w:rFonts w:ascii="Courier New" w:hAnsi="Courier New" w:hint="eastAsia"/>
          <w:b/>
          <w:bCs/>
          <w:color w:val="D35400"/>
          <w:sz w:val="18"/>
          <w:szCs w:val="24"/>
        </w:rPr>
        <w:t>toInt</w:t>
      </w:r>
      <w:r>
        <w:rPr>
          <w:rFonts w:ascii="Courier New" w:hAnsi="Courier New" w:hint="eastAsia"/>
          <w:color w:val="000000"/>
          <w:sz w:val="18"/>
          <w:szCs w:val="24"/>
        </w:rPr>
        <w:t xml:space="preserve">(); </w:t>
      </w:r>
      <w:r>
        <w:rPr>
          <w:rFonts w:ascii="Courier New" w:hAnsi="Courier New" w:hint="eastAsia"/>
          <w:color w:val="000000"/>
          <w:sz w:val="18"/>
          <w:szCs w:val="24"/>
        </w:rPr>
        <w:tab/>
      </w:r>
      <w:r>
        <w:rPr>
          <w:rFonts w:ascii="Courier New" w:hAnsi="Courier New" w:hint="eastAsia"/>
          <w:color w:val="000000"/>
          <w:sz w:val="18"/>
          <w:szCs w:val="24"/>
        </w:rPr>
        <w:tab/>
      </w:r>
      <w:r>
        <w:rPr>
          <w:rFonts w:ascii="Courier New" w:hAnsi="Courier New" w:hint="eastAsia"/>
          <w:color w:val="000000"/>
          <w:sz w:val="18"/>
          <w:szCs w:val="24"/>
        </w:rPr>
        <w:tab/>
      </w:r>
      <w:r>
        <w:rPr>
          <w:rFonts w:ascii="Courier New" w:hAnsi="Courier New" w:hint="eastAsia"/>
          <w:color w:val="000000"/>
          <w:sz w:val="18"/>
          <w:szCs w:val="24"/>
        </w:rPr>
        <w:tab/>
        <w:t xml:space="preserve">// </w:t>
      </w:r>
      <w:r>
        <w:rPr>
          <w:rFonts w:ascii="Courier New" w:hAnsi="Courier New" w:hint="eastAsia"/>
          <w:color w:val="000000"/>
          <w:sz w:val="18"/>
          <w:szCs w:val="24"/>
        </w:rPr>
        <w:t>将字符串转换为整数。</w:t>
      </w:r>
    </w:p>
    <w:p w:rsidR="00507595" w:rsidRDefault="00A27F3C">
      <w:pPr>
        <w:spacing w:beforeLines="50" w:before="156" w:line="360" w:lineRule="auto"/>
        <w:ind w:left="482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3、Serial类库的成员函数及其功能描述如下：</w:t>
      </w:r>
    </w:p>
    <w:p w:rsidR="00507595" w:rsidRDefault="00A27F3C">
      <w:pPr>
        <w:spacing w:line="340" w:lineRule="exact"/>
        <w:ind w:left="420" w:firstLine="420"/>
        <w:rPr>
          <w:rFonts w:ascii="Courier New" w:hAnsi="Courier New"/>
          <w:color w:val="000000"/>
          <w:sz w:val="18"/>
          <w:szCs w:val="24"/>
        </w:rPr>
      </w:pPr>
      <w:r>
        <w:rPr>
          <w:rFonts w:ascii="Courier New" w:hAnsi="Courier New" w:hint="eastAsia"/>
          <w:b/>
          <w:bCs/>
          <w:color w:val="D35400"/>
          <w:sz w:val="18"/>
          <w:szCs w:val="24"/>
        </w:rPr>
        <w:t>avaiable</w:t>
      </w:r>
      <w:r>
        <w:rPr>
          <w:rFonts w:ascii="Courier New" w:hAnsi="Courier New" w:hint="eastAsia"/>
          <w:color w:val="000000"/>
          <w:sz w:val="18"/>
          <w:szCs w:val="24"/>
        </w:rPr>
        <w:t>();</w:t>
      </w:r>
      <w:r>
        <w:rPr>
          <w:rFonts w:ascii="Courier New" w:hAnsi="Courier New" w:hint="eastAsia"/>
          <w:color w:val="000000"/>
          <w:sz w:val="18"/>
          <w:szCs w:val="24"/>
        </w:rPr>
        <w:tab/>
      </w:r>
      <w:r>
        <w:rPr>
          <w:rFonts w:ascii="Courier New" w:hAnsi="Courier New" w:hint="eastAsia"/>
          <w:color w:val="000000"/>
          <w:sz w:val="18"/>
          <w:szCs w:val="24"/>
        </w:rPr>
        <w:tab/>
      </w:r>
      <w:r>
        <w:rPr>
          <w:rFonts w:ascii="Courier New" w:hAnsi="Courier New" w:hint="eastAsia"/>
          <w:color w:val="000000"/>
          <w:sz w:val="18"/>
          <w:szCs w:val="24"/>
        </w:rPr>
        <w:tab/>
      </w:r>
      <w:r>
        <w:rPr>
          <w:rFonts w:ascii="Courier New" w:hAnsi="Courier New" w:hint="eastAsia"/>
          <w:color w:val="000000"/>
          <w:sz w:val="18"/>
          <w:szCs w:val="24"/>
        </w:rPr>
        <w:tab/>
        <w:t xml:space="preserve">// </w:t>
      </w:r>
      <w:r>
        <w:rPr>
          <w:rFonts w:ascii="Courier New" w:hAnsi="Courier New" w:hint="eastAsia"/>
          <w:color w:val="000000"/>
          <w:sz w:val="18"/>
          <w:szCs w:val="24"/>
        </w:rPr>
        <w:t>返回</w:t>
      </w:r>
      <w:r>
        <w:rPr>
          <w:rFonts w:ascii="Courier New" w:hAnsi="Courier New" w:hint="eastAsia"/>
          <w:color w:val="000000"/>
          <w:sz w:val="18"/>
          <w:szCs w:val="24"/>
        </w:rPr>
        <w:t>UART</w:t>
      </w:r>
      <w:r>
        <w:rPr>
          <w:rFonts w:ascii="Courier New" w:hAnsi="Courier New" w:hint="eastAsia"/>
          <w:color w:val="000000"/>
          <w:sz w:val="18"/>
          <w:szCs w:val="24"/>
        </w:rPr>
        <w:t>接收缓冲区中的字节数。</w:t>
      </w:r>
    </w:p>
    <w:p w:rsidR="00507595" w:rsidRDefault="00A27F3C">
      <w:pPr>
        <w:spacing w:line="340" w:lineRule="exact"/>
        <w:ind w:left="420" w:firstLine="420"/>
        <w:rPr>
          <w:rFonts w:ascii="Courier New" w:hAnsi="Courier New"/>
          <w:color w:val="000000"/>
          <w:sz w:val="18"/>
          <w:szCs w:val="24"/>
        </w:rPr>
      </w:pPr>
      <w:r>
        <w:rPr>
          <w:rFonts w:ascii="Courier New" w:hAnsi="Courier New" w:hint="eastAsia"/>
          <w:b/>
          <w:bCs/>
          <w:color w:val="D35400"/>
          <w:sz w:val="18"/>
          <w:szCs w:val="24"/>
        </w:rPr>
        <w:t>read</w:t>
      </w:r>
      <w:r>
        <w:rPr>
          <w:rFonts w:ascii="Courier New" w:hAnsi="Courier New" w:hint="eastAsia"/>
          <w:color w:val="000000"/>
          <w:sz w:val="18"/>
          <w:szCs w:val="24"/>
        </w:rPr>
        <w:t>();</w:t>
      </w:r>
      <w:r>
        <w:rPr>
          <w:rFonts w:ascii="Courier New" w:hAnsi="Courier New" w:hint="eastAsia"/>
          <w:color w:val="000000"/>
          <w:sz w:val="18"/>
          <w:szCs w:val="24"/>
        </w:rPr>
        <w:tab/>
      </w:r>
      <w:r>
        <w:rPr>
          <w:rFonts w:ascii="Courier New" w:hAnsi="Courier New" w:hint="eastAsia"/>
          <w:color w:val="000000"/>
          <w:sz w:val="18"/>
          <w:szCs w:val="24"/>
        </w:rPr>
        <w:tab/>
      </w:r>
      <w:r>
        <w:rPr>
          <w:rFonts w:ascii="Courier New" w:hAnsi="Courier New" w:hint="eastAsia"/>
          <w:color w:val="000000"/>
          <w:sz w:val="18"/>
          <w:szCs w:val="24"/>
        </w:rPr>
        <w:tab/>
      </w:r>
      <w:r>
        <w:rPr>
          <w:rFonts w:ascii="Courier New" w:hAnsi="Courier New" w:hint="eastAsia"/>
          <w:color w:val="000000"/>
          <w:sz w:val="18"/>
          <w:szCs w:val="24"/>
        </w:rPr>
        <w:tab/>
      </w:r>
      <w:r>
        <w:rPr>
          <w:rFonts w:ascii="Courier New" w:hAnsi="Courier New" w:hint="eastAsia"/>
          <w:color w:val="000000"/>
          <w:sz w:val="18"/>
          <w:szCs w:val="24"/>
        </w:rPr>
        <w:tab/>
        <w:t xml:space="preserve">// </w:t>
      </w:r>
      <w:r>
        <w:rPr>
          <w:rFonts w:ascii="Courier New" w:hAnsi="Courier New" w:hint="eastAsia"/>
          <w:color w:val="000000"/>
          <w:sz w:val="18"/>
          <w:szCs w:val="24"/>
        </w:rPr>
        <w:t>从</w:t>
      </w:r>
      <w:r>
        <w:rPr>
          <w:rFonts w:ascii="Courier New" w:hAnsi="Courier New" w:hint="eastAsia"/>
          <w:color w:val="000000"/>
          <w:sz w:val="18"/>
          <w:szCs w:val="24"/>
        </w:rPr>
        <w:t>UART</w:t>
      </w:r>
      <w:r>
        <w:rPr>
          <w:rFonts w:ascii="Courier New" w:hAnsi="Courier New" w:hint="eastAsia"/>
          <w:color w:val="000000"/>
          <w:sz w:val="18"/>
          <w:szCs w:val="24"/>
        </w:rPr>
        <w:t>接收缓冲区读取数据。</w:t>
      </w:r>
    </w:p>
    <w:p w:rsidR="00507595" w:rsidRDefault="00A27F3C">
      <w:pPr>
        <w:spacing w:line="340" w:lineRule="exact"/>
        <w:ind w:left="420" w:firstLine="420"/>
        <w:rPr>
          <w:rFonts w:ascii="Courier New" w:hAnsi="Courier New"/>
          <w:color w:val="000000"/>
          <w:sz w:val="18"/>
          <w:szCs w:val="24"/>
        </w:rPr>
      </w:pPr>
      <w:r>
        <w:rPr>
          <w:rFonts w:ascii="Courier New" w:hAnsi="Courier New" w:hint="eastAsia"/>
          <w:b/>
          <w:bCs/>
          <w:color w:val="D35400"/>
          <w:sz w:val="18"/>
          <w:szCs w:val="24"/>
        </w:rPr>
        <w:t>readString</w:t>
      </w:r>
      <w:r>
        <w:rPr>
          <w:rFonts w:ascii="Courier New" w:hAnsi="Courier New" w:hint="eastAsia"/>
          <w:color w:val="000000"/>
          <w:sz w:val="18"/>
          <w:szCs w:val="24"/>
        </w:rPr>
        <w:t>();</w:t>
      </w:r>
      <w:r>
        <w:rPr>
          <w:rFonts w:ascii="Courier New" w:hAnsi="Courier New" w:hint="eastAsia"/>
          <w:color w:val="000000"/>
          <w:sz w:val="18"/>
          <w:szCs w:val="24"/>
        </w:rPr>
        <w:tab/>
      </w:r>
      <w:r>
        <w:rPr>
          <w:rFonts w:ascii="Courier New" w:hAnsi="Courier New" w:hint="eastAsia"/>
          <w:color w:val="000000"/>
          <w:sz w:val="18"/>
          <w:szCs w:val="24"/>
        </w:rPr>
        <w:tab/>
      </w:r>
      <w:r>
        <w:rPr>
          <w:rFonts w:ascii="Courier New" w:hAnsi="Courier New" w:hint="eastAsia"/>
          <w:color w:val="000000"/>
          <w:sz w:val="18"/>
          <w:szCs w:val="24"/>
        </w:rPr>
        <w:tab/>
        <w:t xml:space="preserve">// </w:t>
      </w:r>
      <w:r>
        <w:rPr>
          <w:rFonts w:ascii="Courier New" w:hAnsi="Courier New" w:hint="eastAsia"/>
          <w:color w:val="000000"/>
          <w:sz w:val="18"/>
          <w:szCs w:val="24"/>
        </w:rPr>
        <w:t>从</w:t>
      </w:r>
      <w:r>
        <w:rPr>
          <w:rFonts w:ascii="Courier New" w:hAnsi="Courier New" w:hint="eastAsia"/>
          <w:color w:val="000000"/>
          <w:sz w:val="18"/>
          <w:szCs w:val="24"/>
        </w:rPr>
        <w:t>UART</w:t>
      </w:r>
      <w:r>
        <w:rPr>
          <w:rFonts w:ascii="Courier New" w:hAnsi="Courier New" w:hint="eastAsia"/>
          <w:color w:val="000000"/>
          <w:sz w:val="18"/>
          <w:szCs w:val="24"/>
        </w:rPr>
        <w:t>接收缓冲区中读取字符串。</w:t>
      </w:r>
    </w:p>
    <w:p w:rsidR="00507595" w:rsidRDefault="00507595">
      <w:pPr>
        <w:ind w:firstLineChars="1100" w:firstLine="2310"/>
      </w:pPr>
    </w:p>
    <w:p w:rsidR="00507595" w:rsidRDefault="00A27F3C" w:rsidP="00170BD8">
      <w:p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评分组成</w:t>
      </w:r>
    </w:p>
    <w:p w:rsidR="00507595" w:rsidRDefault="00A27F3C">
      <w:pPr>
        <w:spacing w:before="120" w:line="500" w:lineRule="exact"/>
        <w:ind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实操题总分100分，由两部分组成，分别为：</w:t>
      </w: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电路搭设</w:t>
      </w:r>
      <w:r>
        <w:rPr>
          <w:rFonts w:ascii="宋体" w:eastAsia="宋体" w:hAnsi="宋体" w:hint="eastAsia"/>
          <w:sz w:val="24"/>
          <w:szCs w:val="24"/>
        </w:rPr>
        <w:t>和</w:t>
      </w: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功能呈现</w:t>
      </w:r>
      <w:r>
        <w:rPr>
          <w:rFonts w:ascii="宋体" w:eastAsia="宋体" w:hAnsi="宋体" w:hint="eastAsia"/>
          <w:sz w:val="24"/>
          <w:szCs w:val="24"/>
        </w:rPr>
        <w:t>。其中电路搭设分值20分，功能呈现80分。</w:t>
      </w:r>
    </w:p>
    <w:p w:rsidR="00507595" w:rsidRDefault="00A27F3C" w:rsidP="00170BD8">
      <w:p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电路搭设评分 -- 总分20分</w:t>
      </w:r>
    </w:p>
    <w:p w:rsidR="00507595" w:rsidRDefault="00A27F3C">
      <w:pPr>
        <w:spacing w:before="120" w:line="500" w:lineRule="exact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本题可采用单块74HC595移位寄存器芯片、两块74HC595移位寄存器芯片或74HC595移位寄存器芯片模块进行电路搭设。如没有采用7474HC595移位寄存器芯片，电路搭设为0分。</w:t>
      </w:r>
    </w:p>
    <w:p w:rsidR="00507595" w:rsidRDefault="00A27F3C">
      <w:pPr>
        <w:spacing w:before="120" w:line="500" w:lineRule="exact"/>
        <w:ind w:firstLineChars="200" w:firstLine="480"/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原器件：</w:t>
      </w:r>
    </w:p>
    <w:p w:rsidR="00507595" w:rsidRDefault="00A27F3C" w:rsidP="00170BD8">
      <w:pPr>
        <w:numPr>
          <w:ilvl w:val="0"/>
          <w:numId w:val="7"/>
        </w:numPr>
        <w:spacing w:before="120" w:line="500" w:lineRule="exac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74HC595移位寄存器模块（或元器件）</w:t>
      </w:r>
      <w:r>
        <w:rPr>
          <w:rFonts w:ascii="宋体" w:eastAsia="宋体" w:hAnsi="宋体" w:cs="宋体" w:hint="eastAsia"/>
          <w:sz w:val="24"/>
          <w:szCs w:val="24"/>
        </w:rPr>
        <w:tab/>
        <w:t xml:space="preserve">5分 </w:t>
      </w:r>
    </w:p>
    <w:p w:rsidR="00507595" w:rsidRDefault="00A27F3C" w:rsidP="00170BD8">
      <w:pPr>
        <w:numPr>
          <w:ilvl w:val="0"/>
          <w:numId w:val="7"/>
        </w:numPr>
        <w:spacing w:before="120" w:line="500" w:lineRule="exac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8x8LED点阵</w:t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  <w:t>5分</w:t>
      </w:r>
    </w:p>
    <w:p w:rsidR="00507595" w:rsidRDefault="00A27F3C">
      <w:pPr>
        <w:spacing w:before="120" w:line="500" w:lineRule="exact"/>
        <w:ind w:firstLineChars="200" w:firstLine="480"/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电路搭设：</w:t>
      </w:r>
    </w:p>
    <w:p w:rsidR="00507595" w:rsidRDefault="00A27F3C" w:rsidP="00170BD8">
      <w:pPr>
        <w:numPr>
          <w:ilvl w:val="0"/>
          <w:numId w:val="7"/>
        </w:numPr>
        <w:spacing w:before="120" w:line="500" w:lineRule="exac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8x8LED点阵与74HC595连接</w:t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  <w:t>5分</w:t>
      </w:r>
    </w:p>
    <w:p w:rsidR="00507595" w:rsidRDefault="00A27F3C" w:rsidP="00170BD8">
      <w:pPr>
        <w:numPr>
          <w:ilvl w:val="0"/>
          <w:numId w:val="7"/>
        </w:numPr>
        <w:spacing w:before="120" w:line="500" w:lineRule="exac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74HC595与主控板连接</w:t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  <w:t>5分</w:t>
      </w:r>
    </w:p>
    <w:p w:rsidR="00507595" w:rsidRDefault="00A27F3C" w:rsidP="00170BD8">
      <w:p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功能呈现评分 -- 总分80分</w:t>
      </w:r>
    </w:p>
    <w:p w:rsidR="00507595" w:rsidRDefault="00A27F3C" w:rsidP="00170BD8">
      <w:pPr>
        <w:numPr>
          <w:ilvl w:val="0"/>
          <w:numId w:val="6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程序启动后，8x8LED点阵最外侧四边的LED灯点亮，中间区域LED灯熄灭，</w:t>
      </w:r>
      <w:r>
        <w:rPr>
          <w:rFonts w:ascii="宋体" w:eastAsia="宋体" w:hAnsi="宋体" w:cs="宋体" w:hint="eastAsia"/>
          <w:sz w:val="24"/>
          <w:szCs w:val="24"/>
        </w:rPr>
        <w:t>得10分；</w:t>
      </w:r>
    </w:p>
    <w:p w:rsidR="00507595" w:rsidRDefault="00A27F3C" w:rsidP="00170BD8">
      <w:pPr>
        <w:numPr>
          <w:ilvl w:val="0"/>
          <w:numId w:val="6"/>
        </w:numPr>
        <w:spacing w:line="360" w:lineRule="auto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实现在8x8LED显示大的心形图案，得10分</w:t>
      </w:r>
      <w:r>
        <w:rPr>
          <w:rFonts w:ascii="宋体" w:eastAsia="宋体" w:hAnsi="宋体" w:cs="宋体" w:hint="eastAsia"/>
          <w:sz w:val="24"/>
          <w:szCs w:val="24"/>
        </w:rPr>
        <w:t>；</w:t>
      </w:r>
    </w:p>
    <w:p w:rsidR="00507595" w:rsidRDefault="00A27F3C" w:rsidP="00170BD8">
      <w:pPr>
        <w:numPr>
          <w:ilvl w:val="0"/>
          <w:numId w:val="6"/>
        </w:numPr>
        <w:spacing w:line="360" w:lineRule="auto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实现在</w:t>
      </w:r>
      <w:r>
        <w:rPr>
          <w:rFonts w:ascii="宋体" w:eastAsia="宋体" w:hAnsi="宋体" w:hint="eastAsia"/>
          <w:sz w:val="24"/>
          <w:szCs w:val="24"/>
        </w:rPr>
        <w:t>8x8LED显示小的心形图案，得10分</w:t>
      </w:r>
      <w:r>
        <w:rPr>
          <w:rFonts w:ascii="宋体" w:eastAsia="宋体" w:hAnsi="宋体" w:cs="宋体" w:hint="eastAsia"/>
          <w:sz w:val="24"/>
          <w:szCs w:val="24"/>
        </w:rPr>
        <w:t>；</w:t>
      </w:r>
    </w:p>
    <w:p w:rsidR="00507595" w:rsidRDefault="00A27F3C" w:rsidP="00170BD8">
      <w:pPr>
        <w:numPr>
          <w:ilvl w:val="0"/>
          <w:numId w:val="6"/>
        </w:numPr>
        <w:spacing w:line="360" w:lineRule="auto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lastRenderedPageBreak/>
        <w:t>通知学生输入“B200S600”报文信息后，8x8LED正确交替显示大小心形图案，</w:t>
      </w:r>
      <w:r>
        <w:rPr>
          <w:rFonts w:ascii="宋体" w:eastAsia="宋体" w:hAnsi="宋体" w:cs="宋体" w:hint="eastAsia"/>
          <w:sz w:val="24"/>
          <w:szCs w:val="24"/>
        </w:rPr>
        <w:t>得15分；</w:t>
      </w:r>
    </w:p>
    <w:p w:rsidR="00507595" w:rsidRDefault="00A27F3C" w:rsidP="00170BD8">
      <w:pPr>
        <w:numPr>
          <w:ilvl w:val="0"/>
          <w:numId w:val="6"/>
        </w:numPr>
        <w:spacing w:line="360" w:lineRule="auto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通知学生输入“B600S200”报文信息后，8x8LED正确交替显示大小心形图案，</w:t>
      </w:r>
      <w:r>
        <w:rPr>
          <w:rFonts w:ascii="宋体" w:eastAsia="宋体" w:hAnsi="宋体" w:cs="宋体" w:hint="eastAsia"/>
          <w:sz w:val="24"/>
          <w:szCs w:val="24"/>
        </w:rPr>
        <w:t>得15分；</w:t>
      </w:r>
    </w:p>
    <w:p w:rsidR="00507595" w:rsidRDefault="00A27F3C" w:rsidP="00170BD8">
      <w:pPr>
        <w:numPr>
          <w:ilvl w:val="0"/>
          <w:numId w:val="6"/>
        </w:numPr>
        <w:spacing w:line="360" w:lineRule="auto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实现当在串口监视器窗口输入框输入相应报文后，串口监视器窗口正确显示解析后的报文信息，</w:t>
      </w:r>
      <w:r>
        <w:rPr>
          <w:rFonts w:ascii="宋体" w:eastAsia="宋体" w:hAnsi="宋体" w:cs="宋体" w:hint="eastAsia"/>
          <w:sz w:val="24"/>
          <w:szCs w:val="24"/>
        </w:rPr>
        <w:t>得20分。</w:t>
      </w:r>
    </w:p>
    <w:p w:rsidR="00507595" w:rsidRDefault="00507595">
      <w:pPr>
        <w:spacing w:line="360" w:lineRule="auto"/>
        <w:ind w:leftChars="200" w:left="420"/>
        <w:jc w:val="left"/>
        <w:rPr>
          <w:rFonts w:ascii="宋体" w:eastAsia="宋体" w:hAnsi="宋体"/>
          <w:sz w:val="24"/>
          <w:szCs w:val="24"/>
        </w:rPr>
      </w:pPr>
    </w:p>
    <w:p w:rsidR="00507595" w:rsidRDefault="00507595">
      <w:pPr>
        <w:spacing w:line="360" w:lineRule="auto"/>
        <w:ind w:leftChars="200" w:left="420"/>
        <w:jc w:val="left"/>
        <w:rPr>
          <w:rFonts w:ascii="宋体" w:eastAsia="宋体" w:hAnsi="宋体"/>
          <w:sz w:val="24"/>
          <w:szCs w:val="24"/>
        </w:rPr>
      </w:pPr>
    </w:p>
    <w:p w:rsidR="00507595" w:rsidRDefault="00507595">
      <w:pPr>
        <w:tabs>
          <w:tab w:val="left" w:pos="860"/>
        </w:tabs>
        <w:spacing w:before="120" w:line="500" w:lineRule="exact"/>
        <w:rPr>
          <w:rFonts w:ascii="宋体" w:eastAsia="宋体" w:hAnsi="宋体"/>
          <w:sz w:val="24"/>
          <w:szCs w:val="24"/>
        </w:rPr>
      </w:pPr>
    </w:p>
    <w:p w:rsidR="00507595" w:rsidRDefault="00A27F3C">
      <w:pPr>
        <w:spacing w:before="120" w:line="500" w:lineRule="exact"/>
        <w:ind w:firstLineChars="200" w:firstLine="480"/>
      </w:pPr>
      <w:r>
        <w:rPr>
          <w:rFonts w:ascii="宋体" w:eastAsia="宋体" w:hAnsi="宋体" w:hint="eastAsia"/>
          <w:sz w:val="24"/>
          <w:szCs w:val="24"/>
        </w:rPr>
        <w:t xml:space="preserve"> </w:t>
      </w:r>
    </w:p>
    <w:sectPr w:rsidR="00507595">
      <w:pgSz w:w="11906" w:h="16838"/>
      <w:pgMar w:top="1440" w:right="1463" w:bottom="1440" w:left="1463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A74" w:rsidRDefault="00AB0A74" w:rsidP="00170BD8">
      <w:r>
        <w:separator/>
      </w:r>
    </w:p>
  </w:endnote>
  <w:endnote w:type="continuationSeparator" w:id="0">
    <w:p w:rsidR="00AB0A74" w:rsidRDefault="00AB0A74" w:rsidP="00170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A74" w:rsidRDefault="00AB0A74" w:rsidP="00170BD8">
      <w:r>
        <w:separator/>
      </w:r>
    </w:p>
  </w:footnote>
  <w:footnote w:type="continuationSeparator" w:id="0">
    <w:p w:rsidR="00AB0A74" w:rsidRDefault="00AB0A74" w:rsidP="00170B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C84135C"/>
    <w:multiLevelType w:val="singleLevel"/>
    <w:tmpl w:val="8C84135C"/>
    <w:lvl w:ilvl="0">
      <w:start w:val="1"/>
      <w:numFmt w:val="decimal"/>
      <w:suff w:val="nothing"/>
      <w:lvlText w:val="%1、"/>
      <w:lvlJc w:val="left"/>
      <w:pPr>
        <w:ind w:left="481" w:firstLine="0"/>
      </w:pPr>
    </w:lvl>
  </w:abstractNum>
  <w:abstractNum w:abstractNumId="1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E44CC1AC"/>
    <w:multiLevelType w:val="singleLevel"/>
    <w:tmpl w:val="E44CC1AC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1EB70F55"/>
    <w:multiLevelType w:val="hybridMultilevel"/>
    <w:tmpl w:val="A574F0C4"/>
    <w:lvl w:ilvl="0" w:tplc="48F6823C">
      <w:start w:val="1"/>
      <w:numFmt w:val="decimal"/>
      <w:lvlText w:val="(%1)"/>
      <w:lvlJc w:val="left"/>
      <w:pPr>
        <w:ind w:left="8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40" w:hanging="420"/>
      </w:pPr>
    </w:lvl>
    <w:lvl w:ilvl="2" w:tplc="0409001B" w:tentative="1">
      <w:start w:val="1"/>
      <w:numFmt w:val="lowerRoman"/>
      <w:lvlText w:val="%3."/>
      <w:lvlJc w:val="righ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9" w:tentative="1">
      <w:start w:val="1"/>
      <w:numFmt w:val="lowerLetter"/>
      <w:lvlText w:val="%5)"/>
      <w:lvlJc w:val="left"/>
      <w:pPr>
        <w:ind w:left="2500" w:hanging="420"/>
      </w:pPr>
    </w:lvl>
    <w:lvl w:ilvl="5" w:tplc="0409001B" w:tentative="1">
      <w:start w:val="1"/>
      <w:numFmt w:val="lowerRoman"/>
      <w:lvlText w:val="%6."/>
      <w:lvlJc w:val="righ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9" w:tentative="1">
      <w:start w:val="1"/>
      <w:numFmt w:val="lowerLetter"/>
      <w:lvlText w:val="%8)"/>
      <w:lvlJc w:val="left"/>
      <w:pPr>
        <w:ind w:left="3760" w:hanging="420"/>
      </w:pPr>
    </w:lvl>
    <w:lvl w:ilvl="8" w:tplc="0409001B" w:tentative="1">
      <w:start w:val="1"/>
      <w:numFmt w:val="lowerRoman"/>
      <w:lvlText w:val="%9."/>
      <w:lvlJc w:val="right"/>
      <w:pPr>
        <w:ind w:left="4180" w:hanging="420"/>
      </w:pPr>
    </w:lvl>
  </w:abstractNum>
  <w:abstractNum w:abstractNumId="4" w15:restartNumberingAfterBreak="0">
    <w:nsid w:val="31C9E0A5"/>
    <w:multiLevelType w:val="singleLevel"/>
    <w:tmpl w:val="31C9E0A5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5" w15:restartNumberingAfterBreak="0">
    <w:nsid w:val="5F842084"/>
    <w:multiLevelType w:val="hybridMultilevel"/>
    <w:tmpl w:val="28A81360"/>
    <w:lvl w:ilvl="0" w:tplc="48F6823C">
      <w:start w:val="1"/>
      <w:numFmt w:val="decimal"/>
      <w:lvlText w:val="(%1)"/>
      <w:lvlJc w:val="left"/>
      <w:pPr>
        <w:ind w:left="8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40" w:hanging="420"/>
      </w:pPr>
    </w:lvl>
    <w:lvl w:ilvl="2" w:tplc="0409001B" w:tentative="1">
      <w:start w:val="1"/>
      <w:numFmt w:val="lowerRoman"/>
      <w:lvlText w:val="%3."/>
      <w:lvlJc w:val="righ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9" w:tentative="1">
      <w:start w:val="1"/>
      <w:numFmt w:val="lowerLetter"/>
      <w:lvlText w:val="%5)"/>
      <w:lvlJc w:val="left"/>
      <w:pPr>
        <w:ind w:left="2500" w:hanging="420"/>
      </w:pPr>
    </w:lvl>
    <w:lvl w:ilvl="5" w:tplc="0409001B" w:tentative="1">
      <w:start w:val="1"/>
      <w:numFmt w:val="lowerRoman"/>
      <w:lvlText w:val="%6."/>
      <w:lvlJc w:val="righ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9" w:tentative="1">
      <w:start w:val="1"/>
      <w:numFmt w:val="lowerLetter"/>
      <w:lvlText w:val="%8)"/>
      <w:lvlJc w:val="left"/>
      <w:pPr>
        <w:ind w:left="3760" w:hanging="420"/>
      </w:pPr>
    </w:lvl>
    <w:lvl w:ilvl="8" w:tplc="0409001B" w:tentative="1">
      <w:start w:val="1"/>
      <w:numFmt w:val="lowerRoman"/>
      <w:lvlText w:val="%9."/>
      <w:lvlJc w:val="right"/>
      <w:pPr>
        <w:ind w:left="4180" w:hanging="420"/>
      </w:pPr>
    </w:lvl>
  </w:abstractNum>
  <w:abstractNum w:abstractNumId="6" w15:restartNumberingAfterBreak="0">
    <w:nsid w:val="6F239435"/>
    <w:multiLevelType w:val="singleLevel"/>
    <w:tmpl w:val="6F239435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595"/>
    <w:rsid w:val="00170BD8"/>
    <w:rsid w:val="00507595"/>
    <w:rsid w:val="0094197E"/>
    <w:rsid w:val="00A27F3C"/>
    <w:rsid w:val="00AB0A74"/>
    <w:rsid w:val="00DC67D1"/>
    <w:rsid w:val="03B72F38"/>
    <w:rsid w:val="03C3619A"/>
    <w:rsid w:val="093A3964"/>
    <w:rsid w:val="0B105100"/>
    <w:rsid w:val="0BF72DE4"/>
    <w:rsid w:val="0D263B13"/>
    <w:rsid w:val="0F4B41A6"/>
    <w:rsid w:val="11E34074"/>
    <w:rsid w:val="18CD1633"/>
    <w:rsid w:val="19E66D85"/>
    <w:rsid w:val="205F3D34"/>
    <w:rsid w:val="219B3EFB"/>
    <w:rsid w:val="254A6C5D"/>
    <w:rsid w:val="26FD3DD4"/>
    <w:rsid w:val="30E3588D"/>
    <w:rsid w:val="348D0339"/>
    <w:rsid w:val="43435891"/>
    <w:rsid w:val="57F72600"/>
    <w:rsid w:val="5E5B1979"/>
    <w:rsid w:val="5FB30194"/>
    <w:rsid w:val="62A411EB"/>
    <w:rsid w:val="71686E19"/>
    <w:rsid w:val="725D02CE"/>
    <w:rsid w:val="741407D7"/>
    <w:rsid w:val="758609B2"/>
    <w:rsid w:val="787B58A0"/>
    <w:rsid w:val="7B8A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AC48451-C036-41B8-A7EF-627A2450E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70B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70BD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170B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70BD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HeartFlying</dc:creator>
  <cp:lastModifiedBy>张荣</cp:lastModifiedBy>
  <cp:revision>3</cp:revision>
  <dcterms:created xsi:type="dcterms:W3CDTF">2014-10-29T12:08:00Z</dcterms:created>
  <dcterms:modified xsi:type="dcterms:W3CDTF">2021-09-09T06:39:00Z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2052-11.1.0.9995</vt:lpwstr>
  </property>
</Properties>
</file>