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以下传动方式主动轮与从动轮转动方向不同的是？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两齿轮平行啮合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皮带开口传动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皮带平行传动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试题编号：20210319150128402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（）发明了测量路程用的“计里鼓车”，每走1里，击鼓1次，每走10里击钟一次。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东汉张衡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蜀国诸葛亮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春秋墨子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黄帝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试题编号：20210319150126793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以下不是连杆机构特点的是？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低副接触耐磨损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设计比较复杂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制造简单易于获得较高的制造精度</w:t>
                  </w:r>
                  <w:bookmarkStart w:id="0" w:name="_GoBack"/>
                  <w:bookmarkEnd w:id="0"/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可以实现复杂的运动规律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试题编号：20210319150128165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两艘船近距离并排航行着，两船中间的水流速度高于外侧，以下说法正确的是？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两艘船正常航行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两艘船逐渐靠近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两艘船逐渐远离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无法判断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试题编号：20210319150127219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水力发电机是将（ ）能转化为（ ）能。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机械，电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热能，电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化学，电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风，化学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试题编号：20210319150127329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关于凸轮机构，以下说法正确的是？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凸轮的转速决定从动件的运动规律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凸轮的轮廓曲线决定从动件运动的快慢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几何锁合凸轮机构利用特殊几何形状使凸轮和从动件始终保持接触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尖顶从动件一般只与盘形凸轮搭配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试题编号：20210319150127803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关于下图中的玩具，以下说法正确的是？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3629025"/>
                  <wp:effectExtent l="0" t="0" r="0" b="9525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362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这个玩具为移动凸轮机构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这个玩具为平底从动件凸轮机构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这个玩具为摆动从动件凸轮机构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这个玩具将直线往复运动转化为圆周运动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试题编号：20210319150128039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中国的家用电压是多少伏？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380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试题编号：20210319150127106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关于前驱车，下列说法正确的是？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因为前驱车内部空间较大，所以大多数豪华车属于前驱车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动力系统效率高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起步加速表现好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重量分布更加均匀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试题编号：20210319150127393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如下图所示，该机构为？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028950"/>
                  <wp:effectExtent l="0" t="0" r="0" b="0"/>
                  <wp:docPr id="1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028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单动式棘轮机构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双动式棘轮机构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双向式棘轮机构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内啮合棘轮机构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试题编号：20210319150127661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关于连杆机构，下列说法错误的是？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汽车发动机含有连杆机构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剪叉式升降机采用连杆机构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挖掘机机械臂采用连杆机构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骑自行车时大腿、小腿与自行车曲柄构成曲柄滑块机构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试题编号：20210319150128133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关于曲柄摇杆及曲柄滑块，下列说法正确的是？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曲柄滑块机构只由曲柄及滑块两部分组成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曲柄滑块机构只能将直线往复运动转化为圆周运动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曲柄摇杆机构与曲柄滑块机构都包含连杆机构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曲柄摇杆机构只能将圆周运动转化为往复摆动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试题编号：20210319150127913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静止在水平地面上的一台汽车，轮胎与地面产生哪种摩擦力？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静摩擦力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滚动摩擦力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滑动摩擦力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不产生摩擦力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试题编号：20210319150127266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下列选项中，不属于间歇运动机构的是？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槽轮机构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试题编号：20210319150128229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以下不是带传动缺点的是？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传递动力有延迟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无法精确传递动力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不适合远距离传动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皮带速度过大或者突然加速会导致皮带断裂或打滑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试题编号：20210319150128449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感知型机器属于第几代机器人？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第一代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第二代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第三代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第四代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试题编号：20210319150126886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平面连杆机构构件之间的运动副是下列哪一种？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中副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无法判断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试题编号：20210319150127976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如下图所示，该机构为？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09975" cy="3238500"/>
                  <wp:effectExtent l="0" t="0" r="9525" b="0"/>
                  <wp:docPr id="3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9975" cy="323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双动式棘轮机构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摩擦式棘轮机构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试题编号：20210319150127724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关于“伯努利效应”，下列说法不正确的是？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也叫做“边界层表面效应”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适用于包括液体和气体在内的一切理想流体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飞机飞行运用了伯努利效应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流体速度加快时，物体与流体接触的界面上的压强会增大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试题编号：20210319150127044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齿轮传动的缺点是？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噪声比较大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能精确的传递动力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容易打滑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只能在同一平面内安装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试题编号：20210319150128418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关于滑动摩擦力，以下说法正确的是？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滑动摩擦力跟物体接触面粗糙程度有关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滑动摩檫力小于滚动摩檫力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滑动摩檫力大于最大静摩檫力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滑动摩擦力的大小跟接触面所受的压力无关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试题编号：20210319150127440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关于双曲柄机构，下列说法不正确的是？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双曲柄机构属于铰链四杆机构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双曲柄机构与基座连接的两杆均为曲柄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双曲柄机构中最短杆与最长杆长度之和大于其余两杆长度之和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双曲柄机构两曲柄均做圆周运动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试题编号：20210319150128102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下图所示机械是?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86375" cy="2952750"/>
                  <wp:effectExtent l="0" t="0" r="9525" b="0"/>
                  <wp:docPr id="4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6375" cy="2952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钻井机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采油机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打桩机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加气机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试题编号：20210319150127834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以下哪个不是皮带传动的常用方式？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平行传动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交叉传动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半交叉传动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弹力传动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试题编号：20210319150128371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关于下图机械结构各部分的动作，说法正确的是？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62325" cy="1885950"/>
                  <wp:effectExtent l="0" t="0" r="9525" b="0"/>
                  <wp:docPr id="5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2325" cy="1885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曲柄做摇摆运动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曲柄做圆周运动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连杆做圆周运动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滑块做圆周运动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试题编号：20210319150127865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如下图所示，该机构为？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3571875"/>
                  <wp:effectExtent l="0" t="0" r="0" b="9525"/>
                  <wp:docPr id="6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摩擦式棘轮机构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外啮合棘轮机构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力锁合凸轮机构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几何锁合凸轮机构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试题编号：20210319150127740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下图棘轮机构中，绿色零件为？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95600" cy="2828925"/>
                  <wp:effectExtent l="0" t="0" r="0" b="9525"/>
                  <wp:docPr id="7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28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止回棘爪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主动棘爪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主动摆杆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试题编号：20210319150127692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我们穿的鞋子的鞋底大多数都有花纹，主要是为了？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增大摩擦力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个性设计，更加美观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节省原料，更加环保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减轻重量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试题编号：20210319150127504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如下图所示，该机构为？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2600325"/>
                  <wp:effectExtent l="0" t="0" r="0" b="9525"/>
                  <wp:docPr id="8" name="图片 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2600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摆动平底从动件凸轮机构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摆动滚子从动件凸轮机构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直动尖顶从动件凸轮机构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直动滚子从动件凸轮机构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试题编号：20210319150127771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意大利文艺复兴时期，（）作为发明家发明了机器人、机械车、子母弹、坦克车、潜水艇、直升机等超越时代的装置。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达芬奇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米开朗琪罗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多纳泰罗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拉斐尔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试题编号：20210319150126855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双手合十想让双手之间产生滑动摩擦力必须具备哪些条件？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双手相互接触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双手有相对运动趋势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双手发生相对运动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双手运动速度一致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试题编号：20210319150127567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考生答案：D|C|A|B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链传动的特点有哪些？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适用于远距离传动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可以精确地传递动力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长度可以调节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可任意角度啮合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试题编号：20210319150128480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如下图所示，关于该机构说法正确的是？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71800" cy="1876425"/>
                  <wp:effectExtent l="0" t="0" r="0" b="9525"/>
                  <wp:docPr id="9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876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该机构为凸轮机构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该机构采用几何锁合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该机构从动件为滚子从动件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该机构从动件运动形式为直动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试题编号：20210319150128291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以下哪些属于力的三要素？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力的作用点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力的大小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力的方向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力的作用效果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试题编号：20210319150126982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以下机构或方法能将连续运动转化为间歇运动的是？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电流时有时无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槽轮机构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不完全齿轮机构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试题编号：20210319150128324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不完全齿轮机构属于间歇运动机构，主动件为完整齿轮。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试题编号：20210319150128355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链传动动力传递过程中会产生延迟。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试题编号：20210319150128544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2014年，在英国皇家学会举行的“2014图灵测试”大会上，聊天程序“尤金·古斯特曼”（Eugene Goostman）首次通过了图灵测试。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试题编号：20210319150126903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齿轮传动可根据齿轮的半径大小计算传动比。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试题编号：20210319150128497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皮带传动在突然变速时可以保护机械。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试题编号：20210319150128529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1959年，乔治·德沃尔制造世界第一台工业机器人，他也被称为“工业机器人之父”。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试题编号：20210319150126934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电动机按照供电方式分为直流电动机和交流电动机。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试题编号：20210319150127155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直升机飞上天空主要是因为，起飞时机翼下方气压比上方气压大。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试题编号：20210319150127629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火车站、飞机场处安检机利用皮带传动来运行李，属于交叉传动。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试题编号：20210319150128560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后驱车重心分布偏后。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试题编号：20210319150127613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E0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2021-04-09T06:55:42Z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9C9A0D6094AB41069C07EA21961836E0</vt:lpwstr>
  </property>
</Properties>
</file>