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全国青少年机器人技术等级考试理论综合试卷（五级）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 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ESP32主控板的工作电压是（）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3.6V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试题编号：20190829130512155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ESP32芯片处理器的位数是（）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64位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试题编号：20190829130512186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ESP32主控板“EN按键”的功能是（）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暂停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重新启动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进入编程模式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关机模式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有关UART描述错误的是（）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可以发送数据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可以接受数据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不可以同时发送和接受数据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由RX和TX两个端口组成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sizeof()是（）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运算符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常量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UART串口通信中，数据接收端引脚为（）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试题编号：20190829130512389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Arduino中，printf()函数代表十六进制整数输出的格式字符为（）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Arduino外部中断触发有（）种模式。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Serial库的成员函数中，从串口缓冲区读取数据的成员函数是（）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Serial.println()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Serial.Write()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ESP32芯片内部ADC的进度是多少位（）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0b0011&amp;0b0101的结果是（）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0001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试题编号：20190829130512374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关于Serial.avaiable()函数的说明正确的是（）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判断串口是否可用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读取串口缓冲区内的内容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清除串口缓冲区内的内容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返回串口缓冲区内字符的个数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Arduino中，执行模拟输出分辨率设置程序analogSetWidth(10)，analogRead()函数的返回值范围是（）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0~256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0~4096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millis()函数返回值的单位是（）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毫秒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微妙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试题编号：20190829130512342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程序行int pinArray[8] = {17,25,26,14,13,16,15,27};数组元素pinArray[2]的值是（）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Serial.println(0xA,BIN)的结果是（）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程序bitSet(8,2);执行后的值是（）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1024&gt;&gt;2的结果是（）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试题编号：20190829130512467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1&lt;&lt;4的值是（）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通过shiftOut函数向74HC595移位寄存器芯片DS引脚发送数据，程序如下，程序运行后，74HC595移位寄存器芯片中的数据正确的是（）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shiftOut(dataPin,clockPin,MSBFIRST,0xF);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</w:t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571875" cy="666750"/>
                        <wp:effectExtent l="0" t="0" r="9525" b="0"/>
                        <wp:docPr id="1" name="图片 1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718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648075" cy="495300"/>
                        <wp:effectExtent l="0" t="0" r="9525" b="0"/>
                        <wp:docPr id="4" name="图片 2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80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</w:t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609975" cy="485775"/>
                        <wp:effectExtent l="0" t="0" r="9525" b="9525"/>
                        <wp:docPr id="2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099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</w:t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638550" cy="514350"/>
                        <wp:effectExtent l="0" t="0" r="0" b="0"/>
                        <wp:docPr id="3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3855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试题编号：20190829130512452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ESP32主控板集成了如下哪些功能（）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BLE低功耗蓝牙功能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WiFi功能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Lora通信功能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数字信号引脚设置有如下几种模式（）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UART串口通信中，发送的数据通常有以下几部分组成（）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8x8LED点阵屏显示的原理是（）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静态显示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动态显示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视觉暂留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刷新显示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有关74HC595移位寄存器芯片描述正确的有（）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DS引脚是串行数据输入引脚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 是数据输入时钟引脚，上升沿时数据移位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 是数据输入时钟引脚，下升沿时数据移位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该芯片实现串行并出功能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试题编号：20190829130512561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四位数码管的显示模式时动态显示。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定义二维数组是，第二位数组的长度可以省略。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蓝牙模块和主控板之间采用UART进行通信。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试题编号：20190829130512655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数组元素的下标从1开始。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EEPROM内的内容在系统断电后会丢失。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试题编号：20190829130512592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56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0E64499165E242608BCE6DB784499D98</vt:lpwstr>
  </property>
</Properties>
</file>