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全国青少年机器人技术等级考试实际操作试卷（五级）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一、实操题(共1题，每题100分，共100分)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任务：编写程序，使用74HC595串口寄存器芯片控制驱动四位数码管，显示自系统开始运行的时间，时间单位为秒。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数组NUM[] 保存的是0~9和'.'二进制形式的数码管显示的段位信息。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const byte NUM[] = {       // 保存0~9和'.'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0b11111100, 0b01100000, 0b11011010, 0b11110010,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0b01100110, 0b10110110, 0b10111110, 0b11100000,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0b11111110, 0b11110110, 0b00000001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};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19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18ACBD377C10439C9298C50DA6180716</vt:lpwstr>
  </property>
</Properties>
</file>