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  <w:t>全国青少年机器人技术等级考试实际操作试卷（四级）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一、红外遥控小车(共1题，每题100分，共100分)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sz w:val="24"/>
                <w:szCs w:val="24"/>
                <w:bdr w:val="none" w:color="auto" w:sz="0" w:space="0"/>
                <w:vertAlign w:val="baseline"/>
              </w:rPr>
              <w:t>主题：</w:t>
            </w:r>
            <w:r>
              <w:rPr>
                <w:color w:val="E53333"/>
                <w:sz w:val="21"/>
                <w:szCs w:val="21"/>
                <w:bdr w:val="none" w:color="auto" w:sz="0" w:space="0"/>
                <w:vertAlign w:val="baseline"/>
              </w:rPr>
              <w:t>红外遥控小车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sz w:val="24"/>
                <w:szCs w:val="24"/>
                <w:bdr w:val="none" w:color="auto" w:sz="0" w:space="0"/>
                <w:vertAlign w:val="baseline"/>
              </w:rPr>
              <w:t>器件：</w:t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三四级等级考试套件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sz w:val="24"/>
                <w:szCs w:val="24"/>
                <w:bdr w:val="none" w:color="auto" w:sz="0" w:space="0"/>
                <w:vertAlign w:val="baseline"/>
              </w:rPr>
              <w:t>要求：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（1）现场搭建小车；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（2）通过红外遥控传感器套件（红外遥控器和红外接收模块）控制小车运动；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（3）通过红外遥控按键，实现小车前进、后退、原地旋转、加速、减速、停止功能；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（4）程序编写采用C/C++语言，不得使用图形化软件编写；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（5）小车的运动控制程序，不得采用库函数调用。红外遥控读取程序，可以使用相应的红外库；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（6）考试结束，考生将代码拷贝上交。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sz w:val="24"/>
                <w:szCs w:val="24"/>
                <w:bdr w:val="none" w:color="auto" w:sz="0" w:space="0"/>
                <w:vertAlign w:val="baseline"/>
              </w:rPr>
              <w:t>说明：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（1）实操开始，考生需要先向主控板写入blink程序，经监考老师确认后方可进行小车组装；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（2）各功能所对应的按键由考生自行确定；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1"/>
                <w:szCs w:val="21"/>
                <w:bdr w:val="none" w:color="auto" w:sz="0" w:space="0"/>
                <w:vertAlign w:val="baseline"/>
              </w:rPr>
              <w:t>（3）编写程序文件命名规则为：DJKS_身份证号。</w:t>
            </w:r>
          </w:p>
        </w:tc>
      </w:tr>
    </w:tbl>
    <w:p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8103BE"/>
    <w:rsid w:val="0ABE1CAA"/>
    <w:rsid w:val="6E81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2021-01-06T08:12:00Z</dcterms:created>
  <dc:creator>黎～</dc:creator>
  <cp:lastModifiedBy>黎～</cp:lastModifiedBy>
  <dcterms:modified xsi:type="dcterms:W3CDTF">2021-01-06T08:13:19Z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