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15"/>
          <w:szCs w:val="15"/>
          <w:vertAlign w:val="baseline"/>
          <w:lang w:val="en-US" w:eastAsia="zh-CN" w:bidi="ar"/>
        </w:rPr>
        <w:t>青少年软件编程（图形化）等级考试试卷（四级）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9"/>
          <w:szCs w:val="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9"/>
          <w:szCs w:val="9"/>
          <w:vertAlign w:val="baseline"/>
          <w:lang w:val="en-US" w:eastAsia="zh-CN" w:bidi="ar"/>
        </w:rPr>
        <w:t>分数：100  题数：24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一、单选题(共10题，共30分)</w:t>
      </w: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运行下列程序，输入“abcdef”，程序结束后，变量“字符串”是？（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743450" cy="3381375"/>
                  <wp:effectExtent l="0" t="0" r="0" b="0"/>
                  <wp:docPr id="6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3450" cy="3381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fedcb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bcdef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abcde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edbca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试题编号：20230623-jj-003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试题解析：本题考查的是字符串逆序输出问题。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运行下列程序，先点击绿旗，再按下一次空格键，"list"的第一项和第二项值分别是？（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5800725" cy="1790700"/>
                  <wp:effectExtent l="0" t="0" r="0" b="0"/>
                  <wp:docPr id="1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072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100 200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3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200 100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100 100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200 200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试题编号：20230629-jj-010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试题解析：本题是实现两个数的交换，所以选B。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平均分90（含）以上为优秀，下列哪个选项能够很好地完成等级优秀的判定？（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62125" cy="571500"/>
                        <wp:effectExtent l="0" t="0" r="0" b="0"/>
                        <wp:docPr id="2" name="图片 12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2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81175" cy="571500"/>
                        <wp:effectExtent l="0" t="0" r="0" b="0"/>
                        <wp:docPr id="4" name="图片 1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21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43175" cy="638175"/>
                        <wp:effectExtent l="0" t="0" r="0" b="0"/>
                        <wp:docPr id="5" name="图片 16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6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317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67150" cy="628650"/>
                        <wp:effectExtent l="0" t="0" r="0" b="0"/>
                        <wp:docPr id="3" name="图片 18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8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671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试题编号：20230710-cxs-019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试题解析：A非优，B漏掉了90分，D项同一分值无法同时满足大于且等于。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微软雅黑" w:hAnsi="微软雅黑" w:eastAsia="微软雅黑" w:cs="微软雅黑"/>
                <w:kern w:val="0"/>
                <w:sz w:val="24"/>
                <w:szCs w:val="24"/>
                <w:vertAlign w:val="baseline"/>
                <w:lang w:val="en-US" w:eastAsia="zh-CN" w:bidi="ar"/>
              </w:rPr>
              <w:t>斐波那契数列除了第一项和第二项的数字都是1以外，从第三项开始，每一项的数字都等于前两项的数字之和。请问斐波那契数列第六项的数字为？（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5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27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8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试题编号：20230710-cxs-023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试题解析：斐波那契数列为 1,1,2,3,5,8,13，第六项为8。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运行下列程序后，角色说出的值是？（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762375" cy="2543175"/>
                  <wp:effectExtent l="0" t="0" r="0" b="0"/>
                  <wp:docPr id="10" name="图片 2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75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1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2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33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试题编号：20230715-ylj-006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试题解析：先将变量a设为自定义函数中的函数，所以此时number为变量a=2，重复执行3次将b增加a，变量b变为7，b再增加3，变成10，选项D正确。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运行下列程序后，角色最后的坐标是？（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609725" cy="3743325"/>
                  <wp:effectExtent l="0" t="0" r="0" b="0"/>
                  <wp:docPr id="12" name="图片 2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3743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5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(180,100)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(10,100)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7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(100,10)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38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(100,100)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试题编号：20230715-ylj-010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试题解析：角色初始的坐标是(0,0)，重复执行十次，坐标变为(100,100)，右转不会影响角色坐标，故选择D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运行下列程序，输入10后，变量“输出密码”的值是？（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5248275" cy="5743575"/>
                  <wp:effectExtent l="0" t="0" r="0" b="0"/>
                  <wp:docPr id="7" name="图片 33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3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8275" cy="574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0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42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158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试题编号：20230717-lgx-005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试题解析：循环体一共执行两次，第一次输出密码增加“连接10和5”，结果为:105，原始密码为5；第二次输出密码增加“连接5和3（四舍五入5/2的值）”，结果为105+53=158。所以选项C正确。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运行下列程序后，舞台上能看到图形是？（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448050" cy="4886325"/>
                  <wp:effectExtent l="0" t="0" r="0" b="0"/>
                  <wp:docPr id="13" name="图片 38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8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488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5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409700"/>
                        <wp:effectExtent l="0" t="0" r="0" b="0"/>
                        <wp:docPr id="9" name="图片 40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40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40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381125"/>
                        <wp:effectExtent l="0" t="0" r="0" b="0"/>
                        <wp:docPr id="11" name="图片 4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4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381125"/>
                        <wp:effectExtent l="0" t="0" r="0" b="0"/>
                        <wp:docPr id="14" name="图片 44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44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51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409700"/>
                        <wp:effectExtent l="0" t="0" r="0" b="0"/>
                        <wp:docPr id="15" name="图片 46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46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40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试题编号：20230717-lgx-023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试题解析：选项A为面向-90，y轴递减；选项B面向90，y轴递增；选项C面向-90，y轴不变；选项D面向90，y轴不变。所以选项D正确。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链表1中存入5个1到10之间的随机数，将这5个数倒序存入链表2，运行一次下列哪个程序能够实现这个功能？（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3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05325" cy="3724275"/>
                        <wp:effectExtent l="0" t="0" r="0" b="0"/>
                        <wp:docPr id="16" name="图片 48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48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05325" cy="3724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5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67225" cy="4295775"/>
                        <wp:effectExtent l="0" t="0" r="0" b="0"/>
                        <wp:docPr id="17" name="图片 50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50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67225" cy="429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57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95800" cy="4295775"/>
                        <wp:effectExtent l="0" t="0" r="0" b="0"/>
                        <wp:docPr id="8" name="图片 52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52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95800" cy="429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95800" cy="4324350"/>
                        <wp:effectExtent l="0" t="0" r="0" b="0"/>
                        <wp:docPr id="22" name="图片 54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54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95800" cy="432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试题编号：20230720-zkl-011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试题解析：分析题干可知，实现题干功能可分为两步，第一步取随机数，第二步将列表1中的随机数按照从后往前的顺序放入列表2中。在1至10之间取随机数的方法为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590925" cy="514350"/>
                  <wp:effectExtent l="0" t="0" r="0" b="0"/>
                  <wp:docPr id="24" name="图片 55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55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09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，取5个，该语句重复执行5次，A选项、B选项错误，第二步需将列表1中的元素从后往前依次插入列表2，故每次取列表1的第i项，D选项错误，选C。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列表和程序如下图所示，运行下列程序后，变量“b”的值是？（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047750" cy="2000250"/>
                  <wp:effectExtent l="0" t="0" r="0" b="0"/>
                  <wp:docPr id="28" name="图片 56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56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3267075" cy="3286125"/>
                  <wp:effectExtent l="0" t="0" r="0" b="0"/>
                  <wp:docPr id="27" name="图片 57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57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3286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6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7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试题编号：20230720-zkl-025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试题解析：考察列表的基本操作，读程序可知，该程序的功能为计算列表中元素的平均值，计算可得平均值为3，选B。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创建自制积木时，参数只能添加数字和文本。（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69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试题编号：20230629-jj-018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试题解析：自制积木参数可以是数字、文本以及布尔值。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二分查找是我们经常用的查找方式，它比顺序查找效率更高，比如在数字1到50之间查找一个数，最多只需要查找10次。（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0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71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试题编号：20230630-jj-024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试题解析：二分查找，也叫折半查找，在1-50之间查找一个数，最多只需要查找6次。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运行下列程序，输入“apple”，角色会说“有“2秒。（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886325" cy="4057650"/>
                  <wp:effectExtent l="0" t="0" r="0" b="0"/>
                  <wp:docPr id="30" name="图片 66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66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6325" cy="405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3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74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试题编号：20230710-cxs-003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试题解析：scratch字符串查找和比较不分大小写，apple和Apple是等价的。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运行下列程序，输入“ABC”，角色最后说出“ABCCBA”。（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524375" cy="4086225"/>
                  <wp:effectExtent l="0" t="0" r="0" b="0"/>
                  <wp:docPr id="25" name="图片 69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69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375" cy="408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76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试题编号：20230710-cxs-004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试题解析：在原文输入后，变量“回文“随即以此为初始值，并在后续程序执行过程中，依次从”原文“的后面向前取字符加入进来，故能生成回文。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列表“节气”中存入24个节气名称，下列程序能够统计出24个节气名称中包含“春”、“夏”、“秋”、“冬”的个数，且分别存在“含春”、“含夏”、“含秋”、“含冬”四个变量中。（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790950" cy="4276725"/>
                  <wp:effectExtent l="0" t="0" r="0" b="0"/>
                  <wp:docPr id="18" name="图片 72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72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950" cy="427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26" name="图片 73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73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1" o:title=""/>
                        <o:lock v:ext="edit" aspectratio="t"/>
                        <w10:wrap type="none"/>
                        <w10:anchorlock/>
                      </v:shape>
                      <w:control r:id="rId80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82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试题编号：20230710-cxs-018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列表里的“包含”指的是项目值并不是值中的部分字符。须要用字符串比较才能进行判断。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933700" cy="476250"/>
                  <wp:effectExtent l="0" t="0" r="0" b="0"/>
                  <wp:docPr id="29" name="图片 7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7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运行下列程序，角色先说“成功”1秒，后说“加油”1秒。（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676650" cy="3800475"/>
                  <wp:effectExtent l="0" t="0" r="0" b="0"/>
                  <wp:docPr id="20" name="图片 7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7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6650" cy="3800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86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试题编号：20230715-ylj-004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试题解析：或表示任一符合要求即可，b为8大于6，执行判断，同时a（6）小于b（8），所以说成功。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列表和程序如下图所示，第一次点击绿旗后，角色说出的值是21。（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028700" cy="2009775"/>
                  <wp:effectExtent l="0" t="0" r="0" b="0"/>
                  <wp:docPr id="19" name="图片 80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80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5343525" cy="3076575"/>
                  <wp:effectExtent l="0" t="0" r="0" b="0"/>
                  <wp:docPr id="21" name="图片 81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81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3525" cy="3076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89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0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试题编号：20230715-ylj-017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试题解析：执行前3个积木后，此时变量列表为：[2,5,6,10,8,14]，设a=第三项+第四项=6+10=16，b=第2项+第一个4的编号（也就是6）=5+0=5， a+b=21。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运行下列程序，输入一个空格，声音不会响起。（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5724525" cy="2562225"/>
                  <wp:effectExtent l="0" t="0" r="0" b="0"/>
                  <wp:docPr id="23" name="图片 84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84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525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2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93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试题编号：20230717-lgx-013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试题解析：空格虽然没有显示，但其表示一个字符，在这个程序中一直不满足字符数小于1的条件，会一直执行song的声音。所以答案是错误的。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冒泡排序算法中的交换次数与初始元素序列的排序有关。（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94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1" o:title=""/>
                        <o:lock v:ext="edit" aspectratio="t"/>
                        <w10:wrap type="none"/>
                        <w10:anchorlock/>
                      </v:shape>
                      <w:control r:id="rId95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试题编号：20230720-zkl-010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试题解析：冒泡排序算法中的交换次数与初始元素序列的排序有关，题干说法正确。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多次按下空格键后，列表中项目的数量是8。（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057400" cy="3648075"/>
                  <wp:effectExtent l="0" t="0" r="0" b="0"/>
                  <wp:docPr id="45" name="图片 89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89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3648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97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8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试题编号：20230720-zkl-024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试题解析：考察列表的使用方法，每次按下空格键后，列表中的项目数量将加8，题干说法错误。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三、编程题(共4题，共50分)</w:t>
      </w: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5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小明游泳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小明准备参加校运会比赛，他需要统计每天的训练时间。从a点b分一直训练到c点d分(0≤a≤c≤23,0≤b≤59,0≤d≤59)，编程计算这一天共训练了几个小时，几分钟？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（1）默认小猫角色；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（2）默认白色背景。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（1）询问“开始训练在几点？”，存入变量a;  询问“开始训练在几分？”，存入变量b，24小时制，例如开始时间是10点10分；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</w:t>
            </w:r>
            <w:r>
              <w:rPr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0"/>
                  <wp:docPr id="31" name="图片 9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9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0"/>
                  <wp:docPr id="32" name="图片 9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9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（2）询问“结束训练在几点？”，存入变量c；询问“结束训练在几分？”，存入变量d，24小时制，例如结束时间是20点20分（注意：结束分钟可能小于开始分钟）；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</w:t>
            </w:r>
            <w:r>
              <w:rPr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0"/>
                  <wp:docPr id="43" name="图片 9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9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0"/>
                  <wp:docPr id="36" name="图片 9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9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（3）说出这一天的训练时间是几小时，几分钟。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0"/>
                  <wp:docPr id="34" name="图片 9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9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试题编号：202312-S4-21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7286625" cy="4943475"/>
                  <wp:effectExtent l="0" t="0" r="0" b="0"/>
                  <wp:docPr id="40" name="图片 97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97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6625" cy="494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（1）正确询问4个变量；（2分）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（2）当结束分钟大于或等于开始分钟，能正确说出训练时间；（4分）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（3）当结束分钟小于开始分钟，能正确说出训练时间。（4分）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1bc569be-e292-402c-a711-2f4c943ec5c8&amp;exam_uid=f3b0df3a-d513-4a37-b662-7881f4ad9d51&amp;exam_grade_uid=0529ad54-ddd0-4b5f-9955-0136835b4dee&amp;question_uid=44ede886-aed2-45af-b8f6-f64327232474&amp;question_code=202312-S4-21&amp;question_score=10.00&amp;timestamp=1703733726&amp;token=cef8f5becc304c0801b14813fac4165b&amp;d=20231228112210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新"跳7"游戏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小猫从1到100数数，遇到含7但又不是7的倍数时说"过"，将这些数存入列表中，最后说出这样的数有多少个。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38" name="图片 9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9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（1）默认小猫角色；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（2）默认空白背景；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（3）创建一个名为list的列表。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（1）点击绿旗，小猫从1开始数数，一直数到100，每个数说0.1秒；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（2）遇到这个数里含7但又不是7的倍数时说"过"，并将此数放入列表；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（3）最后说出列表中这些数的个数，例如：小猫说“这样的数有XX个”。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试题编号：202312-S4-22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6210300" cy="5095875"/>
                  <wp:effectExtent l="0" t="0" r="0" b="0"/>
                  <wp:docPr id="44" name="图片 9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9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509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（1）新建变量及列表；（2分）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（2）从1开始数数，一直数到100结束；（2分）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（3）遇在符合条件时说“过”，并将此数放入列表；（4分）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（4）正确报告符合条件的数的个数；（2分）备注：报告语句若只报告数字，没有按格式（字符串运算）输出，减1分。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1bc569be-e292-402c-a711-2f4c943ec5c8&amp;exam_uid=f3b0df3a-d513-4a37-b662-7881f4ad9d51&amp;exam_grade_uid=0529ad54-ddd0-4b5f-9955-0136835b4dee&amp;question_uid=ac352b81-e714-45bd-b982-f824ea8ff78a&amp;question_code=202312-S4-22&amp;question_score=10.00&amp;timestamp=1703733727&amp;token=c8878c262a623d70cab6515b8cfb53df&amp;d=20231228112210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0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给数据清单排序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数据清单里有100个数，将它们从小到大排序，并找出最小数和最大数。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41" name="图片 10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0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（1）默认小猫角色；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（2）默认空白背景；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（3）创建一个列表“数据表”；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（1）产生100个1-100的随机整数，并放入列表；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（2）对列表中的100个数进行从小到大排序；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（3）说出100个数的最大数及最小数。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试题编号：202312-S4-23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7000875" cy="3514725"/>
                  <wp:effectExtent l="0" t="0" r="0" b="0"/>
                  <wp:docPr id="35" name="图片 10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0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0875" cy="351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6724650" cy="4495800"/>
                  <wp:effectExtent l="0" t="0" r="0" b="0"/>
                  <wp:docPr id="39" name="图片 10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0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0" cy="449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（1）按照题目建立列表和需要的变量；（2分）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（2）产生1-100的随机数并加入列表；（3分）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（3）完成由小到大的顺序排序；（6分）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（4）能说出最大数及最小数。（4分）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备注：只要能完成由小到大的排序任务，选择任何一种排序算法都得分。报最大数及最小数无论用变量或列表项的值都算正确。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1bc569be-e292-402c-a711-2f4c943ec5c8&amp;exam_uid=f3b0df3a-d513-4a37-b662-7881f4ad9d51&amp;exam_grade_uid=0529ad54-ddd0-4b5f-9955-0136835b4dee&amp;question_uid=d179e0da-77f7-4a68-9182-be5d7ba543e1&amp;question_code=202312-S4-23&amp;question_score=15.00&amp;timestamp=1703733727&amp;token=9ce27e68b3d2bebdb7d5545db2c2c1e3&amp;d=20231228112210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绘制小正方形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根据随机数来绘制不同的图形。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2466975"/>
                  <wp:effectExtent l="0" t="0" r="0" b="0"/>
                  <wp:docPr id="33" name="图片 10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（1）删除小猫角色，绘制一个小正方形角色，颜色自定义；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（2）使用默认的白色舞台背景。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（1）按下a键，小正方形起始位置(-100,-150)，产生一个1-10的随机数；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（2）随机数为奇数时，绘制出“随机数ⅹ随机数”方阵的一半，即随机数为9，第1列1个小正方形，第2列2个小正方形，……，第9列“9个小正方形；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（3）随机数为偶数时，绘制出“随机数ⅹ随机数”方阵；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（4）按下空格键，停止全部脚本。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试题编号：202312-S4-24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5610225" cy="6219825"/>
                  <wp:effectExtent l="0" t="0" r="0" b="0"/>
                  <wp:docPr id="37" name="图片 10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0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0225" cy="621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5991225" cy="4219575"/>
                  <wp:effectExtent l="0" t="0" r="0" b="0"/>
                  <wp:docPr id="42" name="图片 10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0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1225" cy="421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（1）绘制出小正方形角色；（1分）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（2）按空格键停止所有脚本；（2分）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（3）启动后小正方形到(-100,-150)初始位置，能产生1-10的随机数；（2分）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（3）能够判断奇偶数；（2分）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（4）随机数为偶数时，出现“随机数ⅹ随机数”方阵；（4分）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（5）随机数为奇数时，出现“随机数ⅹ随机数”方阵的一半。（4分）</w:t>
            </w:r>
          </w:p>
        </w:tc>
      </w:tr>
    </w:tbl>
    <w:p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N2ZjNDUxMWRkMGFhNWMyNTliODczODQxNDg3NDEifQ=="/>
  </w:docVars>
  <w:rsids>
    <w:rsidRoot w:val="00000000"/>
    <w:rsid w:val="04A46200"/>
    <w:rsid w:val="5849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6.png"/><Relationship Id="rId98" Type="http://schemas.openxmlformats.org/officeDocument/2006/relationships/control" Target="activeX/activeX60.xml"/><Relationship Id="rId97" Type="http://schemas.openxmlformats.org/officeDocument/2006/relationships/control" Target="activeX/activeX59.xml"/><Relationship Id="rId96" Type="http://schemas.openxmlformats.org/officeDocument/2006/relationships/image" Target="media/image35.png"/><Relationship Id="rId95" Type="http://schemas.openxmlformats.org/officeDocument/2006/relationships/control" Target="activeX/activeX58.xml"/><Relationship Id="rId94" Type="http://schemas.openxmlformats.org/officeDocument/2006/relationships/control" Target="activeX/activeX57.xml"/><Relationship Id="rId93" Type="http://schemas.openxmlformats.org/officeDocument/2006/relationships/control" Target="activeX/activeX56.xml"/><Relationship Id="rId92" Type="http://schemas.openxmlformats.org/officeDocument/2006/relationships/control" Target="activeX/activeX55.xml"/><Relationship Id="rId91" Type="http://schemas.openxmlformats.org/officeDocument/2006/relationships/image" Target="media/image34.png"/><Relationship Id="rId90" Type="http://schemas.openxmlformats.org/officeDocument/2006/relationships/control" Target="activeX/activeX54.xml"/><Relationship Id="rId9" Type="http://schemas.openxmlformats.org/officeDocument/2006/relationships/control" Target="activeX/activeX3.xml"/><Relationship Id="rId89" Type="http://schemas.openxmlformats.org/officeDocument/2006/relationships/control" Target="activeX/activeX53.xml"/><Relationship Id="rId88" Type="http://schemas.openxmlformats.org/officeDocument/2006/relationships/image" Target="media/image33.png"/><Relationship Id="rId87" Type="http://schemas.openxmlformats.org/officeDocument/2006/relationships/image" Target="media/image32.png"/><Relationship Id="rId86" Type="http://schemas.openxmlformats.org/officeDocument/2006/relationships/control" Target="activeX/activeX52.xml"/><Relationship Id="rId85" Type="http://schemas.openxmlformats.org/officeDocument/2006/relationships/control" Target="activeX/activeX51.xml"/><Relationship Id="rId84" Type="http://schemas.openxmlformats.org/officeDocument/2006/relationships/image" Target="media/image31.png"/><Relationship Id="rId83" Type="http://schemas.openxmlformats.org/officeDocument/2006/relationships/image" Target="media/image30.png"/><Relationship Id="rId82" Type="http://schemas.openxmlformats.org/officeDocument/2006/relationships/control" Target="activeX/activeX50.xml"/><Relationship Id="rId81" Type="http://schemas.openxmlformats.org/officeDocument/2006/relationships/image" Target="media/image29.wmf"/><Relationship Id="rId80" Type="http://schemas.openxmlformats.org/officeDocument/2006/relationships/control" Target="activeX/activeX49.xml"/><Relationship Id="rId8" Type="http://schemas.openxmlformats.org/officeDocument/2006/relationships/image" Target="media/image3.wmf"/><Relationship Id="rId79" Type="http://schemas.openxmlformats.org/officeDocument/2006/relationships/image" Target="media/image28.png"/><Relationship Id="rId78" Type="http://schemas.openxmlformats.org/officeDocument/2006/relationships/image" Target="media/image27.png"/><Relationship Id="rId77" Type="http://schemas.openxmlformats.org/officeDocument/2006/relationships/control" Target="activeX/activeX48.xml"/><Relationship Id="rId76" Type="http://schemas.openxmlformats.org/officeDocument/2006/relationships/control" Target="activeX/activeX47.xml"/><Relationship Id="rId75" Type="http://schemas.openxmlformats.org/officeDocument/2006/relationships/image" Target="media/image26.png"/><Relationship Id="rId74" Type="http://schemas.openxmlformats.org/officeDocument/2006/relationships/control" Target="activeX/activeX46.xml"/><Relationship Id="rId73" Type="http://schemas.openxmlformats.org/officeDocument/2006/relationships/control" Target="activeX/activeX45.xml"/><Relationship Id="rId72" Type="http://schemas.openxmlformats.org/officeDocument/2006/relationships/image" Target="media/image25.png"/><Relationship Id="rId71" Type="http://schemas.openxmlformats.org/officeDocument/2006/relationships/control" Target="activeX/activeX44.xml"/><Relationship Id="rId70" Type="http://schemas.openxmlformats.org/officeDocument/2006/relationships/control" Target="activeX/activeX43.xml"/><Relationship Id="rId7" Type="http://schemas.openxmlformats.org/officeDocument/2006/relationships/control" Target="activeX/activeX2.xml"/><Relationship Id="rId69" Type="http://schemas.openxmlformats.org/officeDocument/2006/relationships/control" Target="activeX/activeX42.xml"/><Relationship Id="rId68" Type="http://schemas.openxmlformats.org/officeDocument/2006/relationships/control" Target="activeX/activeX41.xml"/><Relationship Id="rId67" Type="http://schemas.openxmlformats.org/officeDocument/2006/relationships/control" Target="activeX/activeX40.xml"/><Relationship Id="rId66" Type="http://schemas.openxmlformats.org/officeDocument/2006/relationships/control" Target="activeX/activeX39.xml"/><Relationship Id="rId65" Type="http://schemas.openxmlformats.org/officeDocument/2006/relationships/control" Target="activeX/activeX38.xml"/><Relationship Id="rId64" Type="http://schemas.openxmlformats.org/officeDocument/2006/relationships/control" Target="activeX/activeX37.xml"/><Relationship Id="rId63" Type="http://schemas.openxmlformats.org/officeDocument/2006/relationships/image" Target="media/image24.png"/><Relationship Id="rId62" Type="http://schemas.openxmlformats.org/officeDocument/2006/relationships/image" Target="media/image23.png"/><Relationship Id="rId61" Type="http://schemas.openxmlformats.org/officeDocument/2006/relationships/image" Target="media/image22.png"/><Relationship Id="rId60" Type="http://schemas.openxmlformats.org/officeDocument/2006/relationships/image" Target="media/image21.png"/><Relationship Id="rId6" Type="http://schemas.openxmlformats.org/officeDocument/2006/relationships/image" Target="media/image2.wmf"/><Relationship Id="rId59" Type="http://schemas.openxmlformats.org/officeDocument/2006/relationships/control" Target="activeX/activeX36.xml"/><Relationship Id="rId58" Type="http://schemas.openxmlformats.org/officeDocument/2006/relationships/image" Target="media/image20.png"/><Relationship Id="rId57" Type="http://schemas.openxmlformats.org/officeDocument/2006/relationships/control" Target="activeX/activeX35.xml"/><Relationship Id="rId56" Type="http://schemas.openxmlformats.org/officeDocument/2006/relationships/image" Target="media/image19.png"/><Relationship Id="rId55" Type="http://schemas.openxmlformats.org/officeDocument/2006/relationships/control" Target="activeX/activeX34.xml"/><Relationship Id="rId54" Type="http://schemas.openxmlformats.org/officeDocument/2006/relationships/image" Target="media/image18.png"/><Relationship Id="rId53" Type="http://schemas.openxmlformats.org/officeDocument/2006/relationships/control" Target="activeX/activeX33.xml"/><Relationship Id="rId52" Type="http://schemas.openxmlformats.org/officeDocument/2006/relationships/image" Target="media/image17.png"/><Relationship Id="rId51" Type="http://schemas.openxmlformats.org/officeDocument/2006/relationships/control" Target="activeX/activeX32.xml"/><Relationship Id="rId50" Type="http://schemas.openxmlformats.org/officeDocument/2006/relationships/image" Target="media/image16.png"/><Relationship Id="rId5" Type="http://schemas.openxmlformats.org/officeDocument/2006/relationships/control" Target="activeX/activeX1.xml"/><Relationship Id="rId49" Type="http://schemas.openxmlformats.org/officeDocument/2006/relationships/control" Target="activeX/activeX31.xml"/><Relationship Id="rId48" Type="http://schemas.openxmlformats.org/officeDocument/2006/relationships/image" Target="media/image15.png"/><Relationship Id="rId47" Type="http://schemas.openxmlformats.org/officeDocument/2006/relationships/control" Target="activeX/activeX30.xml"/><Relationship Id="rId46" Type="http://schemas.openxmlformats.org/officeDocument/2006/relationships/image" Target="media/image14.png"/><Relationship Id="rId45" Type="http://schemas.openxmlformats.org/officeDocument/2006/relationships/control" Target="activeX/activeX29.xml"/><Relationship Id="rId44" Type="http://schemas.openxmlformats.org/officeDocument/2006/relationships/image" Target="media/image13.png"/><Relationship Id="rId43" Type="http://schemas.openxmlformats.org/officeDocument/2006/relationships/control" Target="activeX/activeX28.xml"/><Relationship Id="rId42" Type="http://schemas.openxmlformats.org/officeDocument/2006/relationships/control" Target="activeX/activeX27.xml"/><Relationship Id="rId41" Type="http://schemas.openxmlformats.org/officeDocument/2006/relationships/control" Target="activeX/activeX26.xml"/><Relationship Id="rId40" Type="http://schemas.openxmlformats.org/officeDocument/2006/relationships/control" Target="activeX/activeX25.xml"/><Relationship Id="rId4" Type="http://schemas.openxmlformats.org/officeDocument/2006/relationships/image" Target="media/image1.png"/><Relationship Id="rId39" Type="http://schemas.openxmlformats.org/officeDocument/2006/relationships/image" Target="media/image12.png"/><Relationship Id="rId38" Type="http://schemas.openxmlformats.org/officeDocument/2006/relationships/control" Target="activeX/activeX24.xml"/><Relationship Id="rId37" Type="http://schemas.openxmlformats.org/officeDocument/2006/relationships/control" Target="activeX/activeX23.xml"/><Relationship Id="rId36" Type="http://schemas.openxmlformats.org/officeDocument/2006/relationships/control" Target="activeX/activeX22.xml"/><Relationship Id="rId35" Type="http://schemas.openxmlformats.org/officeDocument/2006/relationships/control" Target="activeX/activeX21.xml"/><Relationship Id="rId34" Type="http://schemas.openxmlformats.org/officeDocument/2006/relationships/image" Target="media/image11.png"/><Relationship Id="rId33" Type="http://schemas.openxmlformats.org/officeDocument/2006/relationships/control" Target="activeX/activeX20.xml"/><Relationship Id="rId32" Type="http://schemas.openxmlformats.org/officeDocument/2006/relationships/control" Target="activeX/activeX19.xml"/><Relationship Id="rId31" Type="http://schemas.openxmlformats.org/officeDocument/2006/relationships/control" Target="activeX/activeX18.xml"/><Relationship Id="rId30" Type="http://schemas.openxmlformats.org/officeDocument/2006/relationships/control" Target="activeX/activeX17.xml"/><Relationship Id="rId3" Type="http://schemas.openxmlformats.org/officeDocument/2006/relationships/theme" Target="theme/theme1.xml"/><Relationship Id="rId29" Type="http://schemas.openxmlformats.org/officeDocument/2006/relationships/image" Target="media/image10.png"/><Relationship Id="rId28" Type="http://schemas.openxmlformats.org/officeDocument/2006/relationships/control" Target="activeX/activeX16.xml"/><Relationship Id="rId27" Type="http://schemas.openxmlformats.org/officeDocument/2006/relationships/control" Target="activeX/activeX15.xml"/><Relationship Id="rId26" Type="http://schemas.openxmlformats.org/officeDocument/2006/relationships/control" Target="activeX/activeX14.xml"/><Relationship Id="rId25" Type="http://schemas.openxmlformats.org/officeDocument/2006/relationships/control" Target="activeX/activeX13.xml"/><Relationship Id="rId24" Type="http://schemas.openxmlformats.org/officeDocument/2006/relationships/image" Target="media/image9.png"/><Relationship Id="rId23" Type="http://schemas.openxmlformats.org/officeDocument/2006/relationships/control" Target="activeX/activeX12.xml"/><Relationship Id="rId22" Type="http://schemas.openxmlformats.org/officeDocument/2006/relationships/image" Target="media/image8.png"/><Relationship Id="rId21" Type="http://schemas.openxmlformats.org/officeDocument/2006/relationships/control" Target="activeX/activeX11.xml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control" Target="activeX/activeX10.xml"/><Relationship Id="rId18" Type="http://schemas.openxmlformats.org/officeDocument/2006/relationships/image" Target="media/image6.png"/><Relationship Id="rId17" Type="http://schemas.openxmlformats.org/officeDocument/2006/relationships/control" Target="activeX/activeX9.xml"/><Relationship Id="rId16" Type="http://schemas.openxmlformats.org/officeDocument/2006/relationships/control" Target="activeX/activeX8.xml"/><Relationship Id="rId15" Type="http://schemas.openxmlformats.org/officeDocument/2006/relationships/control" Target="activeX/activeX7.xml"/><Relationship Id="rId14" Type="http://schemas.openxmlformats.org/officeDocument/2006/relationships/image" Target="media/image5.wmf"/><Relationship Id="rId13" Type="http://schemas.openxmlformats.org/officeDocument/2006/relationships/control" Target="activeX/activeX6.xml"/><Relationship Id="rId12" Type="http://schemas.openxmlformats.org/officeDocument/2006/relationships/control" Target="activeX/activeX5.xml"/><Relationship Id="rId113" Type="http://schemas.openxmlformats.org/officeDocument/2006/relationships/fontTable" Target="fontTable.xml"/><Relationship Id="rId112" Type="http://schemas.openxmlformats.org/officeDocument/2006/relationships/image" Target="media/image49.png"/><Relationship Id="rId111" Type="http://schemas.openxmlformats.org/officeDocument/2006/relationships/image" Target="media/image48.png"/><Relationship Id="rId110" Type="http://schemas.openxmlformats.org/officeDocument/2006/relationships/image" Target="media/image47.png"/><Relationship Id="rId11" Type="http://schemas.openxmlformats.org/officeDocument/2006/relationships/image" Target="media/image4.png"/><Relationship Id="rId109" Type="http://schemas.openxmlformats.org/officeDocument/2006/relationships/image" Target="media/image46.png"/><Relationship Id="rId108" Type="http://schemas.openxmlformats.org/officeDocument/2006/relationships/image" Target="media/image45.png"/><Relationship Id="rId107" Type="http://schemas.openxmlformats.org/officeDocument/2006/relationships/image" Target="media/image44.png"/><Relationship Id="rId106" Type="http://schemas.openxmlformats.org/officeDocument/2006/relationships/image" Target="media/image43.png"/><Relationship Id="rId105" Type="http://schemas.openxmlformats.org/officeDocument/2006/relationships/image" Target="media/image42.png"/><Relationship Id="rId104" Type="http://schemas.openxmlformats.org/officeDocument/2006/relationships/image" Target="media/image41.png"/><Relationship Id="rId103" Type="http://schemas.openxmlformats.org/officeDocument/2006/relationships/image" Target="media/image40.png"/><Relationship Id="rId102" Type="http://schemas.openxmlformats.org/officeDocument/2006/relationships/image" Target="media/image39.png"/><Relationship Id="rId101" Type="http://schemas.openxmlformats.org/officeDocument/2006/relationships/image" Target="media/image38.png"/><Relationship Id="rId100" Type="http://schemas.openxmlformats.org/officeDocument/2006/relationships/image" Target="media/image37.png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activeX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2023-12-28T03:21:00Z</dcterms:created>
  <dc:creator>Administrator</dc:creator>
  <cp:lastModifiedBy>CIE-新疆考试服务中心 张老师</cp:lastModifiedBy>
  <dcterms:modified xsi:type="dcterms:W3CDTF">2024-01-05T03:40:24Z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4BD99144AC904D658BC12C144BCBE238_12</vt:lpwstr>
  </property>
</Properties>
</file>