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15"/>
          <w:szCs w:val="15"/>
          <w:vertAlign w:val="baseline"/>
          <w:lang w:val="en-US" w:eastAsia="zh-CN" w:bidi="ar"/>
        </w:rPr>
        <w:t>青少年软件编程（图形化）等级考试试卷（一级）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9"/>
          <w:szCs w:val="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9"/>
          <w:szCs w:val="9"/>
          <w:vertAlign w:val="baseline"/>
          <w:lang w:val="en-US" w:eastAsia="zh-CN" w:bidi="ar"/>
        </w:rPr>
        <w:t>分数：100  题数：37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观察下列每个圆形中的四个数，找出规律，在括号里填上适当的数？（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</w:t>
            </w:r>
            <w:r>
              <w:rPr>
                <w:vertAlign w:val="baseline"/>
              </w:rPr>
              <w:drawing>
                <wp:inline distT="0" distB="0" distL="114300" distR="114300">
                  <wp:extent cx="952500" cy="942975"/>
                  <wp:effectExtent l="0" t="0" r="0" b="0"/>
                  <wp:docPr id="2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t>    </w:t>
            </w:r>
            <w:r>
              <w:rPr>
                <w:vertAlign w:val="baseline"/>
              </w:rPr>
              <w:drawing>
                <wp:inline distT="0" distB="0" distL="114300" distR="114300">
                  <wp:extent cx="981075" cy="942975"/>
                  <wp:effectExtent l="0" t="0" r="0" b="0"/>
                  <wp:docPr id="24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t>    </w:t>
            </w:r>
            <w:r>
              <w:rPr>
                <w:vertAlign w:val="baseline"/>
              </w:rPr>
              <w:drawing>
                <wp:inline distT="0" distB="0" distL="114300" distR="114300">
                  <wp:extent cx="952500" cy="942975"/>
                  <wp:effectExtent l="0" t="0" r="0" b="0"/>
                  <wp:docPr id="15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t>     </w:t>
            </w:r>
            <w:r>
              <w:rPr>
                <w:vertAlign w:val="baseline"/>
              </w:rPr>
              <w:drawing>
                <wp:inline distT="0" distB="0" distL="114300" distR="114300">
                  <wp:extent cx="952500" cy="952500"/>
                  <wp:effectExtent l="0" t="0" r="0" b="0"/>
                  <wp:docPr id="16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t>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5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5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0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5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5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4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试题编号：20230616-wy-002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试题解析：左上角的数=下面两个数的和+右上角的数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已知：○＋□＝15，○－□＝1，那么○的值和□的值分别是？（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5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5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○=7，□=8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5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6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○=6，□=5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5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7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○=9，□=8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5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8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○=8，□=7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试题编号：20230616-wy-005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试题解析：○＋□+○－□＝16，○+○=16，○=8；○－□=8-□=1，□=7。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下图中列出的程序是为哪个角色编写的？（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2076450"/>
                  <wp:effectExtent l="0" t="0" r="0" b="0"/>
                  <wp:docPr id="23" name="图片 13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3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0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76275" cy="609600"/>
                        <wp:effectExtent l="0" t="0" r="0" b="0"/>
                        <wp:docPr id="17" name="图片 15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15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627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2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85800" cy="619125"/>
                        <wp:effectExtent l="0" t="0" r="0" b="0"/>
                        <wp:docPr id="18" name="图片 1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4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76275" cy="619125"/>
                        <wp:effectExtent l="0" t="0" r="0" b="0"/>
                        <wp:docPr id="19" name="图片 19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9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62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6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85800" cy="619125"/>
                        <wp:effectExtent l="0" t="0" r="0" b="0"/>
                        <wp:docPr id="20" name="图片 21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1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试题编号：20230616-wy-007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试题解析：角色区足球角色被蓝色线条包裹处于选中状态，同时程序区右上角有足球半透明的图案，从以上两点都可以判断出该程序是为足球角色编写的。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使用造型编辑区中的哪个按钮可以让造型从左图变成右图？（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323975" cy="1314450"/>
                  <wp:effectExtent l="0" t="0" r="0" b="0"/>
                  <wp:docPr id="22" name="图片 22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t>             </w:t>
            </w:r>
            <w:r>
              <w:rPr>
                <w:vertAlign w:val="baseline"/>
              </w:rPr>
              <w:drawing>
                <wp:inline distT="0" distB="0" distL="114300" distR="114300">
                  <wp:extent cx="1352550" cy="1228725"/>
                  <wp:effectExtent l="0" t="0" r="0" b="0"/>
                  <wp:docPr id="25" name="图片 23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3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30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" cy="333375"/>
                        <wp:effectExtent l="0" t="0" r="0" b="0"/>
                        <wp:docPr id="7" name="图片 25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25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32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" cy="333375"/>
                        <wp:effectExtent l="0" t="0" r="0" b="0"/>
                        <wp:docPr id="13" name="图片 27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27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34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1475" cy="285750"/>
                        <wp:effectExtent l="0" t="0" r="0" b="0"/>
                        <wp:docPr id="8" name="图片 29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29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475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36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1475" cy="285750"/>
                        <wp:effectExtent l="0" t="0" r="0" b="0"/>
                        <wp:docPr id="12" name="图片 31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31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475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试题编号：20230616-wy-019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试题解析：A为撤销，B为恢复，C为水平翻转，D为垂直翻转。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小猫超人初始位置如左图所示，运行下列哪个选项的程序可以呈现右图的效果？（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</w:t>
            </w:r>
            <w:r>
              <w:rPr>
                <w:vertAlign w:val="baseline"/>
              </w:rPr>
              <w:drawing>
                <wp:inline distT="0" distB="0" distL="114300" distR="114300">
                  <wp:extent cx="3048000" cy="2286000"/>
                  <wp:effectExtent l="0" t="0" r="0" b="0"/>
                  <wp:docPr id="9" name="图片 32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2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3048000" cy="2276475"/>
                  <wp:effectExtent l="0" t="0" r="0" b="0"/>
                  <wp:docPr id="14" name="图片 33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3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27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40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76450" cy="2543175"/>
                        <wp:effectExtent l="0" t="0" r="0" b="0"/>
                        <wp:docPr id="10" name="图片 35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35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6450" cy="2543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42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05025" cy="2609850"/>
                        <wp:effectExtent l="0" t="0" r="0" b="0"/>
                        <wp:docPr id="11" name="图片 37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37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5025" cy="2609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44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05025" cy="2581275"/>
                        <wp:effectExtent l="0" t="0" r="0" b="0"/>
                        <wp:docPr id="5" name="图片 39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39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5025" cy="2581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46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2562225"/>
                        <wp:effectExtent l="0" t="0" r="0" b="0"/>
                        <wp:docPr id="6" name="图片 4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4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2562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试题编号：20230616-wy-027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试题解析：A执行完毕后，小猫位置在左下角，C执行完毕后，小猫位置在左上角，D执行完毕后，小猫位置在右下角。因此答案是B.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程序运行前是第一个背景，程序运行后会切换为哪个背景？（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276350" cy="3990975"/>
                  <wp:effectExtent l="0" t="0" r="0" b="0"/>
                  <wp:docPr id="4" name="图片 4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399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1828800" cy="2562225"/>
                  <wp:effectExtent l="0" t="0" r="0" b="0"/>
                  <wp:docPr id="2" name="图片 4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5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50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背景1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5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51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背景2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5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52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背景3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5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53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背景4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试题编号：20230625-dwj-020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试题解析：最后一个背景的下一个背景是第一个背景。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下列哪个选项可以调节声音音量的大小？（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54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09875" cy="657225"/>
                        <wp:effectExtent l="0" t="0" r="0" b="0"/>
                        <wp:docPr id="3" name="图片 49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49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987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56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5075" cy="628650"/>
                        <wp:effectExtent l="0" t="0" r="0" b="0"/>
                        <wp:docPr id="1" name="图片 51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51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07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58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09825" cy="609600"/>
                        <wp:effectExtent l="0" t="0" r="0" b="0"/>
                        <wp:docPr id="33" name="图片 53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53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982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60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600075"/>
                        <wp:effectExtent l="0" t="0" r="0" b="0"/>
                        <wp:docPr id="35" name="图片 55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55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试题编号：20230705-zj-032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试题解析：考查声音大小调节代码的识别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点击下列哪个选项可以查看角色有几个造型？（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09875" cy="6229350"/>
                  <wp:effectExtent l="0" t="0" r="0" b="0"/>
                  <wp:docPr id="37" name="图片 56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56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622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63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Style w:val="5"/>
                      <w:rFonts w:ascii="宋体" w:hAnsi="宋体" w:eastAsia="宋体" w:cs="宋体"/>
                      <w:b/>
                      <w:bCs/>
                      <w:kern w:val="0"/>
                      <w:sz w:val="10"/>
                      <w:szCs w:val="10"/>
                      <w:vertAlign w:val="baseline"/>
                      <w:lang w:val="en-US" w:eastAsia="zh-CN" w:bidi="ar"/>
                    </w:rPr>
                    <w:t>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64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Style w:val="5"/>
                      <w:rFonts w:ascii="宋体" w:hAnsi="宋体" w:eastAsia="宋体" w:cs="宋体"/>
                      <w:b/>
                      <w:bCs/>
                      <w:kern w:val="0"/>
                      <w:sz w:val="10"/>
                      <w:szCs w:val="10"/>
                      <w:vertAlign w:val="baseline"/>
                      <w:lang w:val="en-US" w:eastAsia="zh-CN" w:bidi="ar"/>
                    </w:rPr>
                    <w:t>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65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Style w:val="5"/>
                      <w:rFonts w:ascii="宋体" w:hAnsi="宋体" w:eastAsia="宋体" w:cs="宋体"/>
                      <w:b/>
                      <w:bCs/>
                      <w:kern w:val="0"/>
                      <w:sz w:val="10"/>
                      <w:szCs w:val="10"/>
                      <w:vertAlign w:val="baseline"/>
                      <w:lang w:val="en-US" w:eastAsia="zh-CN" w:bidi="ar"/>
                    </w:rPr>
                    <w:t>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6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Style w:val="5"/>
                      <w:rFonts w:ascii="宋体" w:hAnsi="宋体" w:eastAsia="宋体" w:cs="宋体"/>
                      <w:b/>
                      <w:bCs/>
                      <w:kern w:val="0"/>
                      <w:sz w:val="10"/>
                      <w:szCs w:val="10"/>
                      <w:vertAlign w:val="baseline"/>
                      <w:lang w:val="en-US" w:eastAsia="zh-CN" w:bidi="ar"/>
                    </w:rPr>
                    <w:t>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试题编号：20230711-wl-002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A选项查看并编辑角色程序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B选项查看并编辑角色造型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C选项查看并编辑角色声音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D选项查看并添加扩展积木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故选B选项。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下列哪个选项能让角色变成小鸡造型？（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990600" cy="2724150"/>
                  <wp:effectExtent l="0" t="0" r="0" b="0"/>
                  <wp:docPr id="34" name="图片 61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61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68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43025" cy="1219200"/>
                        <wp:effectExtent l="0" t="0" r="0" b="0"/>
                        <wp:docPr id="30" name="图片 63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63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025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70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85975" cy="1238250"/>
                        <wp:effectExtent l="0" t="0" r="0" b="0"/>
                        <wp:docPr id="31" name="图片 65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65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5975" cy="1238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72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28800" cy="1266825"/>
                        <wp:effectExtent l="0" t="0" r="0" b="0"/>
                        <wp:docPr id="29" name="图片 67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67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74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19300" cy="1314450"/>
                        <wp:effectExtent l="0" t="0" r="0" b="0"/>
                        <wp:docPr id="32" name="图片 69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69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9300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试题编号：20230711-wl-006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试题解析：A、B选项更换为Bananas造型，C选项更换为Frog造型，故选D选项。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关于背景和角色，下列说法正确的是？（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76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角色可以移动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77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角色只可以有一个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78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背景可以移动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79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背景不可以编写程序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试题编号：20230711-wl-007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试题解析：背景可以编写代码但不能移动，角色可以移动，背景和角色都可以有多个，故选择A选项。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多次点击绿旗，运行下列哪个选项的程序后，角色最后一定可以切换成西瓜造型？（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009650" cy="2743200"/>
                  <wp:effectExtent l="0" t="0" r="0" b="0"/>
                  <wp:docPr id="36" name="图片 7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7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81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90750" cy="2143125"/>
                        <wp:effectExtent l="0" t="0" r="0" b="0"/>
                        <wp:docPr id="27" name="图片 76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76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075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83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00275" cy="2105025"/>
                        <wp:effectExtent l="0" t="0" r="0" b="0"/>
                        <wp:docPr id="38" name="图片 78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78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0275" cy="21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85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81125" cy="1762125"/>
                        <wp:effectExtent l="0" t="0" r="0" b="0"/>
                        <wp:docPr id="39" name="图片 80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80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1125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7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62075" cy="1714500"/>
                        <wp:effectExtent l="0" t="0" r="0" b="0"/>
                        <wp:docPr id="28" name="图片 82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82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试题编号：20230711-wl-008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试题解析：多次点击绿旗，运行A，造型是草莓；运行C，造型不变；运行D不一定是西瓜选项，故选择B选项。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小猫面向左侧，距离小猫200步的地方有一个篮球，点击绿旗后可以让小猫拿到篮球的选项是？（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26" name="图片 83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83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90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57325" cy="1666875"/>
                        <wp:effectExtent l="0" t="0" r="0" b="0"/>
                        <wp:docPr id="42" name="图片 85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85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325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92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52550" cy="1200150"/>
                        <wp:effectExtent l="0" t="0" r="0" b="0"/>
                        <wp:docPr id="47" name="图片 87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87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2550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94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" cy="304800"/>
                        <wp:effectExtent l="0" t="0" r="0" b="0"/>
                        <wp:docPr id="53" name="图片 89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89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96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19225" cy="1695450"/>
                        <wp:effectExtent l="0" t="0" r="0" b="0"/>
                        <wp:docPr id="46" name="图片 91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91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9225" cy="1695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试题编号：20230711-wl-015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试题解析：小猫角色需要先面向90度方向，然后移动200步，才可以拿到水果，所以选择C选项。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程序运行前音量是100，运行下列程序后，说法正确的是？（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781300" cy="2590800"/>
                  <wp:effectExtent l="0" t="0" r="0" b="0"/>
                  <wp:docPr id="41" name="图片 92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92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259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99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能听到一段音量为100的音乐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00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能听到一段音量为90的音乐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01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能听到两段音量为90的音乐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02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能听到两段音量为100的音乐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试题编号：20230711-wl-027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试题解析：音效数值改变不影响音量，所以音量是100-10=90；播放声音不影响代码继续向下运行，两段声音会叠在一起播放，所以我们只能听到一段，故选择B选项。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程序运行前，角色的造型为第一个，运行下列程序后，气球的颜色是？（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009650" cy="3676650"/>
                  <wp:effectExtent l="0" t="0" r="0" b="0"/>
                  <wp:docPr id="49" name="图片 97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97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3676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1876425" cy="1800225"/>
                  <wp:effectExtent l="0" t="0" r="0" b="0"/>
                  <wp:docPr id="50" name="图片 98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98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05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绿色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06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紫色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07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蓝色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08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黄色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试题编号：20230712-zyk-005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试题解析：角色一开始的造型为 balloon1-a，也就是蓝色气球。运行程序后，先切换到下一个造型，为黄色气球，接着换为蓝色气球造型。最后切换到下一个造型，也就是黄色气球造型。因此，运行程序后，气球的颜色是黄色。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如下图所示，小猫角色现在面向0方向，要让角色向下移动90步，下列哪个选项可以实现？（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524000" cy="1457325"/>
                  <wp:effectExtent l="0" t="0" r="0" b="0"/>
                  <wp:docPr id="48" name="图片 103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03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10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1104900"/>
                        <wp:effectExtent l="0" t="0" r="0" b="0"/>
                        <wp:docPr id="43" name="图片 105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105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12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57325" cy="1085850"/>
                        <wp:effectExtent l="0" t="0" r="0" b="0"/>
                        <wp:docPr id="40" name="图片 107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107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325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4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1085850"/>
                        <wp:effectExtent l="0" t="0" r="0" b="0"/>
                        <wp:docPr id="51" name="图片 109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109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16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647700"/>
                        <wp:effectExtent l="0" t="0" r="0" b="0"/>
                        <wp:docPr id="52" name="图片 111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111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试题编号：20230712-zyk-018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试题解析：根据题目，小猫现在面向上方，需要让小猫面向下方移动，需要先使用面向180度语句，再使用移动语句，故选A。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下列哪个选项可以实现，小猫唱完一首歌后，说“谢谢大家”2秒？（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18" w:name="HTMLOption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81225" cy="1724025"/>
                        <wp:effectExtent l="0" t="0" r="0" b="0"/>
                        <wp:docPr id="44" name="图片 113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113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1225" cy="1724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0" w:name="HTMLOption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05100" cy="1685925"/>
                        <wp:effectExtent l="0" t="0" r="0" b="0"/>
                        <wp:docPr id="45" name="图片 115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15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05100" cy="168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22" w:name="HTMLOption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95575" cy="1666875"/>
                        <wp:effectExtent l="0" t="0" r="0" b="0"/>
                        <wp:docPr id="57" name="图片 117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117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5575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4" w:name="HTMLOption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19325" cy="1695450"/>
                        <wp:effectExtent l="0" t="0" r="0" b="0"/>
                        <wp:docPr id="64" name="图片 119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119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9325" cy="1695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试题编号：20230712-zyk-027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试题解析：根据题意，想要实现唱完歌曲再说话2秒，需要先使用【播放声音等待播完】语句再使用【说话2秒】语句。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同学们站成一排，从左往右数，小花是第五个，从右往左数小花是第二个，队伍中一共有几个人呢？（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26" w:name="HTMLOption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27" w:name="HTMLOption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28" w:name="HTMLOption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9" w:name="HTMLOption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6人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试题编号：20230712-zyk-031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试题解析：从左边数，小花是第五个人，意味着她的左边有4个人。 从右边数，小花是第二个，意味着她的右边有1个人。因此，加上小花，队伍中一共有6个人。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每上一层楼需要走15个台阶，小明从1楼走到4楼需要走多少个台阶？（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30" w:name="HTMLOption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31" w:name="HTMLOption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32" w:name="HTMLOption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3" w:name="HTMLOption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65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试题编号：20230712-zyk-035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试题解析：从1楼走到2楼需要走15个台阶，从2楼走到3楼需要走15个台阶，从3楼走到4楼需要走15个台阶，所以一共需要走45个台阶。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小猫的初始位置和方向如左图所示，运行下列程序后，小猫会移动到哪个区域？（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514725" cy="2914650"/>
                  <wp:effectExtent l="0" t="0" r="0" b="0"/>
                  <wp:docPr id="62" name="图片 128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28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725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1362075" cy="2914650"/>
                  <wp:effectExtent l="0" t="0" r="0" b="0"/>
                  <wp:docPr id="54" name="图片 129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29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36" w:name="HTMLOption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A区域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37" w:name="HTMLOption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B区域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38" w:name="HTMLOption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C区域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39" w:name="HTMLOption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D区域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试题编号：20230715-ldl-026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试题解析：点击绿旗后，小猫先向右移动100步，接着向左移动200步到达A和D中间，最后再向下移动100步道，移动到D区域。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箭头角色的初始位置和方向如下图所示，运行下列程序后，舞台上显示？（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57500" cy="2143125"/>
                  <wp:effectExtent l="0" t="0" r="0" b="0"/>
                  <wp:docPr id="58" name="图片 134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34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1343025" cy="2124075"/>
                  <wp:effectExtent l="0" t="0" r="0" b="0"/>
                  <wp:docPr id="56" name="图片 135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35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42" w:name="HTMLOption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447800"/>
                        <wp:effectExtent l="0" t="0" r="0" b="0"/>
                        <wp:docPr id="63" name="图片 137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137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44" w:name="HTMLOption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438275"/>
                        <wp:effectExtent l="0" t="0" r="0" b="0"/>
                        <wp:docPr id="59" name="图片 139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139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46" w:name="HTMLOption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447800"/>
                        <wp:effectExtent l="0" t="0" r="0" b="0"/>
                        <wp:docPr id="55" name="图片 141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141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48" w:name="HTMLOption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438275"/>
                        <wp:effectExtent l="0" t="0" r="0" b="0"/>
                        <wp:docPr id="65" name="图片 143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143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试题编号：20230715-ldl-029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试题解析：程序运行后，角色先向右移动100步，接着向下移动100步，此时箭头向下。最后再向左转45度，此时箭头指向右下角。答案选A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下列哪个选项能让机器人的轮子颜色变为紫色？（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57500" cy="1695450"/>
                  <wp:effectExtent l="0" t="0" r="0" b="0"/>
                  <wp:docPr id="60" name="图片 14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4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51" w:name="HTMLOption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38150" cy="438150"/>
                        <wp:effectExtent l="0" t="0" r="0" b="0"/>
                        <wp:docPr id="61" name="图片 146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146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815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53" w:name="HTMLOption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" cy="390525"/>
                        <wp:effectExtent l="0" t="0" r="0" b="0"/>
                        <wp:docPr id="68" name="图片 148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148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55" w:name="HTMLOption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7675" cy="447675"/>
                        <wp:effectExtent l="0" t="0" r="0" b="0"/>
                        <wp:docPr id="71" name="图片 150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150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7675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57" w:name="HTMLOption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38150" cy="438150"/>
                        <wp:effectExtent l="0" t="0" r="0" b="0"/>
                        <wp:docPr id="78" name="图片 152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" name="图片 152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815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试题编号：20230719-yqh-002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试题解析：想让机器人的轮子快速更换颜色，可以使用画板中的油漆桶工具（工具图标为油漆桶）。 图标为箭头的是选择工具，用来选中画板中的图形对象； 图标为正方形的是矩形工具，用来绘制正方形或长方形； 图标为圆圈的是圆形工具，用来绘制圆或椭圆。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和平鸽角色有2个造型，运行下列程序后会看到什么效果？（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028700" cy="1828800"/>
                  <wp:effectExtent l="0" t="0" r="0" b="0"/>
                  <wp:docPr id="79" name="图片 153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53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304800" cy="304800"/>
                  <wp:effectExtent l="0" t="0" r="0" b="0"/>
                  <wp:docPr id="74" name="图片 154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54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61" o:title=""/>
                        <o:lock v:ext="edit" aspectratio="t"/>
                        <w10:wrap type="none"/>
                        <w10:anchorlock/>
                      </v:shape>
                      <w:control r:id="rId160" w:name="HTMLOption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鸽子挥动2次翅膀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62" w:name="HTMLOption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鸽子挥动4次翅膀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63" w:name="HTMLOption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鸽子挥动1次翅膀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64" w:name="HTMLOption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第一次运行程序可以看到，从造型1切成造型2，再运行程序看不到造型切换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试题编号：20230719-yqh-006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试题解析：程序运行代码的速度很快，4个切换造型积木之间没有添加等待积木，运行后眼睛无法观察到切换造型即挥动翅膀的过程。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老鼠的初始方向是向右，它在迷宫中寻找食物，移动一块砖的距离需要40步。下列哪个选项能让它吃到苹果？（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0"/>
                  <wp:docPr id="76" name="图片 159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159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66" w:name="HTMLOption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0200" cy="3019425"/>
                        <wp:effectExtent l="0" t="0" r="0" b="0"/>
                        <wp:docPr id="72" name="图片 161" descr="IMG_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161" descr="IMG_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0200" cy="3019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8" w:name="HTMLOption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47825" cy="3028950"/>
                        <wp:effectExtent l="0" t="0" r="0" b="0"/>
                        <wp:docPr id="70" name="图片 163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163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825" cy="3028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70" w:name="HTMLOption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28775" cy="3019425"/>
                        <wp:effectExtent l="0" t="0" r="0" b="0"/>
                        <wp:docPr id="77" name="图片 165" descr="IMG_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" name="图片 165" descr="IMG_3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8775" cy="3019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72" w:name="HTMLOption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47825" cy="3028950"/>
                        <wp:effectExtent l="0" t="0" r="0" b="0"/>
                        <wp:docPr id="73" name="图片 167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167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825" cy="3028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试题编号：20230719-yqh-011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已知老鼠的初始面向方向是向右，每块砖的长度约为40步，因此到达苹果处的路线是：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向前走120步，左转90度，向前走80步，再左转90度，再向前走80步。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小明录制了《登鹳雀楼》这首诗的全文（白日依山尽，黄河入海流。欲穷千里目，更上一层楼），按照下图保存后，播放这段声音听到的内容是？（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2447925"/>
                  <wp:effectExtent l="0" t="0" r="0" b="0"/>
                  <wp:docPr id="67" name="图片 168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168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75" w:name="HTMLOption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白日依山尽，黄河入海流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61" o:title=""/>
                        <o:lock v:ext="edit" aspectratio="t"/>
                        <w10:wrap type="none"/>
                        <w10:anchorlock/>
                      </v:shape>
                      <w:control r:id="rId176" w:name="HTMLOption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欲穷千里目，更上一层楼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7" w:name="HTMLOption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黄河入海流，欲穷千里目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180"/>
              <w:gridCol w:w="1045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78" w:name="HTMLOption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更上一层楼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试题编号：20230719-yqh-018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试题解析：从图中的波形可以看出，卷卷录制了4句诗，但在剪辑时只选中了后2句，也就是“欲穷千里目，更上一层楼”。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下雪了，小猫初始方向面向右，在雪地上按照下列程序走路，它的脚印图案应该是？（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657350" cy="2105025"/>
                  <wp:effectExtent l="0" t="0" r="0" b="0"/>
                  <wp:docPr id="75" name="图片 173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173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80" w:name="HTMLOption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323975"/>
                        <wp:effectExtent l="0" t="0" r="0" b="0"/>
                        <wp:docPr id="66" name="图片 175" descr="IMG_3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175" descr="IMG_33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323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82" w:name="HTMLOption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57250"/>
                        <wp:effectExtent l="0" t="0" r="0" b="0"/>
                        <wp:docPr id="80" name="图片 177" descr="IMG_3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" name="图片 177" descr="IMG_3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84" w:name="HTMLOption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247775"/>
                        <wp:effectExtent l="0" t="0" r="0" b="0"/>
                        <wp:docPr id="69" name="图片 179" descr="IMG_3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179" descr="IMG_3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247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86" w:name="HTMLOption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419225"/>
                        <wp:effectExtent l="0" t="0" r="0" b="0"/>
                        <wp:docPr id="87" name="图片 181" descr="IMG_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" name="图片 181" descr="IMG_3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419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试题编号：20230719-yqh-034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试题解析：小猫初始面向90度，也就是先向右移动100度，再向右旋转135度，也就是面向左下方，再移动100步。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角色和造型的名称可以更改，但背景的名称不能更改。（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88" w:name="HTMLOption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89" w:name="HTMLOption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试题编号：20230616-wy-022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试题解析：角色及其造型和背景的名称都可以进行更改。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点击绿旗后，无论是否按下空格键，声音“Xylo1”都会完整播放完毕，“Xylo1”长度约10秒。（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419350" cy="2552700"/>
                  <wp:effectExtent l="0" t="0" r="0" b="0"/>
                  <wp:docPr id="88" name="图片 184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184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91" w:name="HTMLOption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92" w:name="HTMLOption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试题编号：20230623-dwj-011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试题解析：无论Xylo1是否播放完毕，按下空格键，声音都会立即停止播放。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下列两个积木都能让角色面向右边。（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685925" cy="1695450"/>
                  <wp:effectExtent l="0" t="0" r="0" b="0"/>
                  <wp:docPr id="90" name="图片 187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187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94" w:name="HTMLOption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95" w:name="HTMLOption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试题编号：20230626-dwj-034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试题解析：“面向90方向”是让角色面向右边；“右转90度”是角色在当前方向的基础上右转90度，方向不固定。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在舞台上，可以用鼠标拖拽角色，调整角色的大小。（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61" o:title=""/>
                        <o:lock v:ext="edit" aspectratio="t"/>
                        <w10:wrap type="none"/>
                        <w10:anchorlock/>
                      </v:shape>
                      <w:control r:id="rId196" w:name="HTMLOption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97" w:name="HTMLOption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试题编号：20230705-zj-004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试题解析：新建一个角色后，不可以在舞台通过拖拽的方式任意调整角色大小。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切换背景的积木在“事件”模块里。（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8" w:name="HTMLOption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99" w:name="HTMLOption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试题编号：20230705-zj-006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试题解析：切换背景的代码在“外观”板块里。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不小心删除了一个角色，立即点击下图红框中按钮可以复原该角色。（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5715000" cy="1781175"/>
                  <wp:effectExtent l="0" t="0" r="0" b="0"/>
                  <wp:docPr id="89" name="图片 194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194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01" w:name="HTMLOption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02" w:name="HTMLOption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试题编号：20230706-qws-022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试题解析：删除一个角色后，“编辑菜单”将出现“复原删除的角色”命令，单击此命令，被删除的那个角色将复原。本判断答案为“正确”。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角色有4个造型，运行下列程序后，可以看到角色只切换了一次造型。（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914400" cy="3629025"/>
                  <wp:effectExtent l="0" t="0" r="0" b="0"/>
                  <wp:docPr id="82" name="图片 197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197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1114425" cy="1790700"/>
                  <wp:effectExtent l="0" t="0" r="0" b="0"/>
                  <wp:docPr id="83" name="图片 198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198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05" w:name="HTMLOption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06" w:name="HTMLOption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试题编号：20230711-wl-013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试题解析：虽然造型切换了3次，但由于代码运行速度很快，导致我们只能看到1次，故正确。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按照以下规律摆放扑克牌，下一个摆放的应该是红心。（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762500" cy="723900"/>
                  <wp:effectExtent l="0" t="0" r="0" b="0"/>
                  <wp:docPr id="91" name="图片 201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201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08" w:name="HTMLOption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09" w:name="HTMLOption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试题编号：20230719-yqh-017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试题解析：扑克牌摆放的规律是红心、方块、2个蓝桃，按照这个规律下一个摆放的应该是蓝桃。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下列积木能够将之前设置的音量还原为0。（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923925" cy="638175"/>
                  <wp:effectExtent l="0" t="0" r="0" b="0"/>
                  <wp:docPr id="81" name="图片 204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204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11" w:name="HTMLOption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12" w:name="HTMLOption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试题编号：20230719-yqh-022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试题解析：清除音效积木只能够还原对“音调”、“左右平衡”音效的设置，不能还原音量的设置，因此题干描述错误。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角色和背景如左图所示，运行下列程序，足球从舞台左边，沿着直线水平向右滚动。（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57500" cy="2171700"/>
                  <wp:effectExtent l="0" t="0" r="0" b="0"/>
                  <wp:docPr id="84" name="图片 207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207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2438400" cy="2181225"/>
                  <wp:effectExtent l="0" t="0" r="0" b="0"/>
                  <wp:docPr id="85" name="图片 208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208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218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14" w:name="HTMLOption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15" w:name="HTMLOption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试题编号：20230719-yqh-030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试题解析：足球在移动过程中，执行了两次向右旋转15度，因此足球不能够沿着直线移动。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遇见春天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（1）选择背景Flowers；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（2）删除默认角色小猫，选择角色蝴蝶Butterfly 2、小狗Dot；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（3）角色小狗只保留三个造型：dot-a、dot-b、dot-c，删除dot-d。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（1）小狗初始化位置（180,-112），初始造型为dot-a，面向左；角色蝴蝶初始位置（-170,125），初始造型为butterfly2-a，面向右，如下图所示；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86" name="图片 211" descr="IMG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211" descr="IMG_346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（2）点击绿旗后，蝴蝶向右边飞，边飞边扇动翅膀，停留在舞台最右边；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（3）点击绿旗后，小狗摇动尾巴从右向左走，边走边迈步，停留舞台中间位置。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28975"/>
                  <wp:effectExtent l="0" t="0" r="0" b="0"/>
                  <wp:docPr id="93" name="图片 212" descr="IMG_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212" descr="IMG_347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试题编号：202312-S1-36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vertAlign w:val="baseline"/>
              </w:rPr>
              <w:t>蝴蝶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933575" cy="5172075"/>
                  <wp:effectExtent l="0" t="0" r="0" b="0"/>
                  <wp:docPr id="94" name="图片 213" descr="IMG_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213" descr="IMG_348"/>
                          <pic:cNvPicPr>
                            <a:picLocks noChangeAspect="1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517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小狗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066925" cy="5486400"/>
                  <wp:effectExtent l="0" t="0" r="0" b="0"/>
                  <wp:docPr id="92" name="图片 214" descr="IMG_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214" descr="IMG_349"/>
                          <pic:cNvPicPr>
                            <a:picLocks noChangeAspect="1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548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（1）背景角色选择正确；（1分）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（2）能够对蝴蝶、小狗角色位置初始化；（2分）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（3）能够对蝴蝶、小狗角色造型初始化；（2分）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（4）能够小狗角色方向初始化；（1分）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（5）能够对小狗造型dot-d进行删除；（1分）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（6）能够展示蝴蝶向右飞翔的运动方向，并停留舞台最右侧；（4分）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（7）能够展示小狗向左走的运动方向，并停留在舞台中间。（4分）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5e460ca9-c170-4cb3-9047-e93a9cac803c&amp;exam_uid=0fd7c7dc-4636-456b-973e-2f42d3d592d3&amp;exam_grade_uid=c9eb3a78-95b6-4a6e-b544-d4e6cb4a4b55&amp;question_uid=c6f01350-6e7e-4d55-a30d-f307cf169935&amp;question_code=202312-S1-36&amp;question_score=15.00&amp;timestamp=1703732954&amp;token=8ed731351e313299badb5cacd2724f60&amp;d=20231228110918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魔法变变变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（1）删除默认角色小猫，添加角色Wizard、Wizard Hat、Bananas；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（2）添加背景Theater；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（3）为角色Bananas添加任意五个造型，如下图所示。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009650" cy="6019800"/>
                  <wp:effectExtent l="0" t="0" r="0" b="0"/>
                  <wp:docPr id="99" name="图片 215" descr="IMG_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215" descr="IMG_350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601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（1）设置角色的位置、大小和方向，如下图所示；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0"/>
                  <wp:docPr id="96" name="图片 216" descr="IMG_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216" descr="IMG_351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（2）按下空格键，魔法师换成“wizard-b”造型，然后说“魔法变变变！”2秒；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101" name="图片 217" descr="IMG_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217" descr="IMG_352"/>
                          <pic:cNvPicPr>
                            <a:picLocks noChangeAspect="1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（3）然后魔法师换成“wizard-c”造型，播放声音“Magic Spell”；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（4）按下空格键，角色香蕉等着音乐响起时，换成下一个造型。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0"/>
                  <wp:docPr id="95" name="图片 218" descr="IMG_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218" descr="IMG_353"/>
                          <pic:cNvPicPr>
                            <a:picLocks noChangeAspect="1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试题编号：202312-S1-37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Wizard角色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124075" cy="2238375"/>
                  <wp:effectExtent l="0" t="0" r="0" b="0"/>
                  <wp:docPr id="97" name="图片 219" descr="IMG_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219" descr="IMG_354"/>
                          <pic:cNvPicPr>
                            <a:picLocks noChangeAspect="1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Wizard Hat角色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314450" cy="1057275"/>
                  <wp:effectExtent l="0" t="0" r="0" b="0"/>
                  <wp:docPr id="98" name="图片 220" descr="IMG_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220" descr="IMG_355"/>
                          <pic:cNvPicPr>
                            <a:picLocks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Bananas角色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514475" cy="1524000"/>
                  <wp:effectExtent l="0" t="0" r="0" b="0"/>
                  <wp:docPr id="100" name="图片 221" descr="IMG_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221" descr="IMG_356"/>
                          <pic:cNvPicPr>
                            <a:picLocks noChangeAspect="1"/>
                          </pic:cNvPicPr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（1）正确添加角色，并初始化角色的大小和方向；（3分）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（2）正确添加背景；（1分)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（3）能够为香蕉角色添加5个造型；（4分）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（4）按下空格键后，魔法师能够完成规定的动作并播放声音；（4分）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（5）按下空格键后，角色香蕉能够在播放声音的同时换成下一个造型，没有等待2秒，扣1分。（3分）</w:t>
            </w:r>
          </w:p>
        </w:tc>
      </w:tr>
    </w:tbl>
    <w:p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N2ZjNDUxMWRkMGFhNWMyNTliODczODQxNDg3NDEifQ=="/>
  </w:docVars>
  <w:rsids>
    <w:rsidRoot w:val="00000000"/>
    <w:rsid w:val="3EFE6499"/>
    <w:rsid w:val="791B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49.xml"/><Relationship Id="rId98" Type="http://schemas.openxmlformats.org/officeDocument/2006/relationships/image" Target="media/image47.png"/><Relationship Id="rId97" Type="http://schemas.openxmlformats.org/officeDocument/2006/relationships/image" Target="media/image46.png"/><Relationship Id="rId96" Type="http://schemas.openxmlformats.org/officeDocument/2006/relationships/control" Target="activeX/activeX48.xml"/><Relationship Id="rId95" Type="http://schemas.openxmlformats.org/officeDocument/2006/relationships/image" Target="../NULL"/><Relationship Id="rId94" Type="http://schemas.openxmlformats.org/officeDocument/2006/relationships/control" Target="activeX/activeX47.xml"/><Relationship Id="rId93" Type="http://schemas.openxmlformats.org/officeDocument/2006/relationships/image" Target="media/image44.png"/><Relationship Id="rId92" Type="http://schemas.openxmlformats.org/officeDocument/2006/relationships/control" Target="activeX/activeX46.xml"/><Relationship Id="rId91" Type="http://schemas.openxmlformats.org/officeDocument/2006/relationships/image" Target="media/image43.png"/><Relationship Id="rId90" Type="http://schemas.openxmlformats.org/officeDocument/2006/relationships/control" Target="activeX/activeX45.xml"/><Relationship Id="rId9" Type="http://schemas.openxmlformats.org/officeDocument/2006/relationships/image" Target="media/image5.wmf"/><Relationship Id="rId89" Type="http://schemas.openxmlformats.org/officeDocument/2006/relationships/image" Target="media/image42.jpeg"/><Relationship Id="rId88" Type="http://schemas.openxmlformats.org/officeDocument/2006/relationships/image" Target="media/image41.png"/><Relationship Id="rId87" Type="http://schemas.openxmlformats.org/officeDocument/2006/relationships/control" Target="activeX/activeX44.xml"/><Relationship Id="rId86" Type="http://schemas.openxmlformats.org/officeDocument/2006/relationships/image" Target="media/image40.png"/><Relationship Id="rId85" Type="http://schemas.openxmlformats.org/officeDocument/2006/relationships/control" Target="activeX/activeX43.xml"/><Relationship Id="rId84" Type="http://schemas.openxmlformats.org/officeDocument/2006/relationships/image" Target="media/image39.png"/><Relationship Id="rId83" Type="http://schemas.openxmlformats.org/officeDocument/2006/relationships/control" Target="activeX/activeX42.xml"/><Relationship Id="rId82" Type="http://schemas.openxmlformats.org/officeDocument/2006/relationships/image" Target="media/image38.png"/><Relationship Id="rId81" Type="http://schemas.openxmlformats.org/officeDocument/2006/relationships/control" Target="activeX/activeX41.xml"/><Relationship Id="rId80" Type="http://schemas.openxmlformats.org/officeDocument/2006/relationships/image" Target="media/image37.png"/><Relationship Id="rId8" Type="http://schemas.openxmlformats.org/officeDocument/2006/relationships/control" Target="activeX/activeX1.xml"/><Relationship Id="rId79" Type="http://schemas.openxmlformats.org/officeDocument/2006/relationships/control" Target="activeX/activeX40.xml"/><Relationship Id="rId78" Type="http://schemas.openxmlformats.org/officeDocument/2006/relationships/control" Target="activeX/activeX39.xml"/><Relationship Id="rId77" Type="http://schemas.openxmlformats.org/officeDocument/2006/relationships/control" Target="activeX/activeX38.xml"/><Relationship Id="rId76" Type="http://schemas.openxmlformats.org/officeDocument/2006/relationships/control" Target="activeX/activeX37.xml"/><Relationship Id="rId75" Type="http://schemas.openxmlformats.org/officeDocument/2006/relationships/image" Target="media/image36.png"/><Relationship Id="rId74" Type="http://schemas.openxmlformats.org/officeDocument/2006/relationships/control" Target="activeX/activeX36.xml"/><Relationship Id="rId73" Type="http://schemas.openxmlformats.org/officeDocument/2006/relationships/image" Target="media/image35.png"/><Relationship Id="rId72" Type="http://schemas.openxmlformats.org/officeDocument/2006/relationships/control" Target="activeX/activeX35.xml"/><Relationship Id="rId71" Type="http://schemas.openxmlformats.org/officeDocument/2006/relationships/image" Target="media/image34.png"/><Relationship Id="rId70" Type="http://schemas.openxmlformats.org/officeDocument/2006/relationships/control" Target="activeX/activeX34.xml"/><Relationship Id="rId7" Type="http://schemas.openxmlformats.org/officeDocument/2006/relationships/image" Target="media/image4.png"/><Relationship Id="rId69" Type="http://schemas.openxmlformats.org/officeDocument/2006/relationships/image" Target="media/image33.png"/><Relationship Id="rId68" Type="http://schemas.openxmlformats.org/officeDocument/2006/relationships/control" Target="activeX/activeX33.xml"/><Relationship Id="rId67" Type="http://schemas.openxmlformats.org/officeDocument/2006/relationships/image" Target="media/image32.png"/><Relationship Id="rId66" Type="http://schemas.openxmlformats.org/officeDocument/2006/relationships/control" Target="activeX/activeX32.xml"/><Relationship Id="rId65" Type="http://schemas.openxmlformats.org/officeDocument/2006/relationships/control" Target="activeX/activeX31.xml"/><Relationship Id="rId64" Type="http://schemas.openxmlformats.org/officeDocument/2006/relationships/control" Target="activeX/activeX30.xml"/><Relationship Id="rId63" Type="http://schemas.openxmlformats.org/officeDocument/2006/relationships/control" Target="activeX/activeX29.xml"/><Relationship Id="rId62" Type="http://schemas.openxmlformats.org/officeDocument/2006/relationships/image" Target="media/image31.png"/><Relationship Id="rId61" Type="http://schemas.openxmlformats.org/officeDocument/2006/relationships/image" Target="media/image30.png"/><Relationship Id="rId60" Type="http://schemas.openxmlformats.org/officeDocument/2006/relationships/control" Target="activeX/activeX28.xml"/><Relationship Id="rId6" Type="http://schemas.openxmlformats.org/officeDocument/2006/relationships/image" Target="media/image3.png"/><Relationship Id="rId59" Type="http://schemas.openxmlformats.org/officeDocument/2006/relationships/image" Target="media/image29.png"/><Relationship Id="rId58" Type="http://schemas.openxmlformats.org/officeDocument/2006/relationships/control" Target="activeX/activeX27.xml"/><Relationship Id="rId57" Type="http://schemas.openxmlformats.org/officeDocument/2006/relationships/image" Target="media/image28.png"/><Relationship Id="rId56" Type="http://schemas.openxmlformats.org/officeDocument/2006/relationships/control" Target="activeX/activeX26.xml"/><Relationship Id="rId55" Type="http://schemas.openxmlformats.org/officeDocument/2006/relationships/image" Target="media/image27.png"/><Relationship Id="rId54" Type="http://schemas.openxmlformats.org/officeDocument/2006/relationships/control" Target="activeX/activeX25.xml"/><Relationship Id="rId53" Type="http://schemas.openxmlformats.org/officeDocument/2006/relationships/control" Target="activeX/activeX24.xml"/><Relationship Id="rId52" Type="http://schemas.openxmlformats.org/officeDocument/2006/relationships/control" Target="activeX/activeX23.xml"/><Relationship Id="rId51" Type="http://schemas.openxmlformats.org/officeDocument/2006/relationships/control" Target="activeX/activeX22.xml"/><Relationship Id="rId50" Type="http://schemas.openxmlformats.org/officeDocument/2006/relationships/control" Target="activeX/activeX21.xml"/><Relationship Id="rId5" Type="http://schemas.openxmlformats.org/officeDocument/2006/relationships/image" Target="media/image2.png"/><Relationship Id="rId49" Type="http://schemas.openxmlformats.org/officeDocument/2006/relationships/image" Target="media/image26.png"/><Relationship Id="rId48" Type="http://schemas.openxmlformats.org/officeDocument/2006/relationships/image" Target="media/image25.png"/><Relationship Id="rId47" Type="http://schemas.openxmlformats.org/officeDocument/2006/relationships/image" Target="media/image24.png"/><Relationship Id="rId46" Type="http://schemas.openxmlformats.org/officeDocument/2006/relationships/control" Target="activeX/activeX20.xml"/><Relationship Id="rId45" Type="http://schemas.openxmlformats.org/officeDocument/2006/relationships/image" Target="media/image23.png"/><Relationship Id="rId44" Type="http://schemas.openxmlformats.org/officeDocument/2006/relationships/control" Target="activeX/activeX19.xml"/><Relationship Id="rId43" Type="http://schemas.openxmlformats.org/officeDocument/2006/relationships/image" Target="media/image22.png"/><Relationship Id="rId42" Type="http://schemas.openxmlformats.org/officeDocument/2006/relationships/control" Target="activeX/activeX18.xml"/><Relationship Id="rId41" Type="http://schemas.openxmlformats.org/officeDocument/2006/relationships/image" Target="media/image21.png"/><Relationship Id="rId40" Type="http://schemas.openxmlformats.org/officeDocument/2006/relationships/control" Target="activeX/activeX17.xml"/><Relationship Id="rId4" Type="http://schemas.openxmlformats.org/officeDocument/2006/relationships/image" Target="media/image1.png"/><Relationship Id="rId39" Type="http://schemas.openxmlformats.org/officeDocument/2006/relationships/image" Target="media/image20.png"/><Relationship Id="rId38" Type="http://schemas.openxmlformats.org/officeDocument/2006/relationships/image" Target="media/image19.png"/><Relationship Id="rId37" Type="http://schemas.openxmlformats.org/officeDocument/2006/relationships/image" Target="media/image18.png"/><Relationship Id="rId36" Type="http://schemas.openxmlformats.org/officeDocument/2006/relationships/control" Target="activeX/activeX16.xml"/><Relationship Id="rId35" Type="http://schemas.openxmlformats.org/officeDocument/2006/relationships/image" Target="media/image17.png"/><Relationship Id="rId34" Type="http://schemas.openxmlformats.org/officeDocument/2006/relationships/control" Target="activeX/activeX15.xml"/><Relationship Id="rId33" Type="http://schemas.openxmlformats.org/officeDocument/2006/relationships/image" Target="media/image16.png"/><Relationship Id="rId32" Type="http://schemas.openxmlformats.org/officeDocument/2006/relationships/control" Target="activeX/activeX14.xml"/><Relationship Id="rId31" Type="http://schemas.openxmlformats.org/officeDocument/2006/relationships/image" Target="media/image15.png"/><Relationship Id="rId30" Type="http://schemas.openxmlformats.org/officeDocument/2006/relationships/control" Target="activeX/activeX13.xml"/><Relationship Id="rId3" Type="http://schemas.openxmlformats.org/officeDocument/2006/relationships/theme" Target="theme/theme1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" Type="http://schemas.openxmlformats.org/officeDocument/2006/relationships/control" Target="activeX/activeX12.xml"/><Relationship Id="rId25" Type="http://schemas.openxmlformats.org/officeDocument/2006/relationships/image" Target="media/image11.png"/><Relationship Id="rId24" Type="http://schemas.openxmlformats.org/officeDocument/2006/relationships/control" Target="activeX/activeX11.xml"/><Relationship Id="rId23" Type="http://schemas.openxmlformats.org/officeDocument/2006/relationships/image" Target="media/image10.png"/><Relationship Id="rId227" Type="http://schemas.openxmlformats.org/officeDocument/2006/relationships/fontTable" Target="fontTable.xml"/><Relationship Id="rId226" Type="http://schemas.openxmlformats.org/officeDocument/2006/relationships/image" Target="media/image103.png"/><Relationship Id="rId225" Type="http://schemas.openxmlformats.org/officeDocument/2006/relationships/image" Target="media/image102.png"/><Relationship Id="rId224" Type="http://schemas.openxmlformats.org/officeDocument/2006/relationships/image" Target="media/image101.png"/><Relationship Id="rId223" Type="http://schemas.openxmlformats.org/officeDocument/2006/relationships/image" Target="media/image100.png"/><Relationship Id="rId222" Type="http://schemas.openxmlformats.org/officeDocument/2006/relationships/image" Target="media/image99.png"/><Relationship Id="rId221" Type="http://schemas.openxmlformats.org/officeDocument/2006/relationships/image" Target="media/image98.png"/><Relationship Id="rId220" Type="http://schemas.openxmlformats.org/officeDocument/2006/relationships/image" Target="media/image97.png"/><Relationship Id="rId22" Type="http://schemas.openxmlformats.org/officeDocument/2006/relationships/control" Target="activeX/activeX10.xml"/><Relationship Id="rId219" Type="http://schemas.openxmlformats.org/officeDocument/2006/relationships/image" Target="media/image96.png"/><Relationship Id="rId218" Type="http://schemas.openxmlformats.org/officeDocument/2006/relationships/image" Target="media/image95.png"/><Relationship Id="rId217" Type="http://schemas.openxmlformats.org/officeDocument/2006/relationships/image" Target="media/image94.png"/><Relationship Id="rId216" Type="http://schemas.openxmlformats.org/officeDocument/2006/relationships/image" Target="media/image93.png"/><Relationship Id="rId215" Type="http://schemas.openxmlformats.org/officeDocument/2006/relationships/control" Target="activeX/activeX120.xml"/><Relationship Id="rId214" Type="http://schemas.openxmlformats.org/officeDocument/2006/relationships/control" Target="activeX/activeX119.xml"/><Relationship Id="rId213" Type="http://schemas.openxmlformats.org/officeDocument/2006/relationships/image" Target="media/image92.png"/><Relationship Id="rId212" Type="http://schemas.openxmlformats.org/officeDocument/2006/relationships/control" Target="activeX/activeX118.xml"/><Relationship Id="rId211" Type="http://schemas.openxmlformats.org/officeDocument/2006/relationships/control" Target="activeX/activeX117.xml"/><Relationship Id="rId210" Type="http://schemas.openxmlformats.org/officeDocument/2006/relationships/image" Target="media/image91.png"/><Relationship Id="rId21" Type="http://schemas.openxmlformats.org/officeDocument/2006/relationships/image" Target="media/image9.png"/><Relationship Id="rId209" Type="http://schemas.openxmlformats.org/officeDocument/2006/relationships/control" Target="activeX/activeX116.xml"/><Relationship Id="rId208" Type="http://schemas.openxmlformats.org/officeDocument/2006/relationships/control" Target="activeX/activeX115.xml"/><Relationship Id="rId207" Type="http://schemas.openxmlformats.org/officeDocument/2006/relationships/image" Target="media/image90.png"/><Relationship Id="rId206" Type="http://schemas.openxmlformats.org/officeDocument/2006/relationships/control" Target="activeX/activeX114.xml"/><Relationship Id="rId205" Type="http://schemas.openxmlformats.org/officeDocument/2006/relationships/control" Target="activeX/activeX113.xml"/><Relationship Id="rId204" Type="http://schemas.openxmlformats.org/officeDocument/2006/relationships/image" Target="media/image89.png"/><Relationship Id="rId203" Type="http://schemas.openxmlformats.org/officeDocument/2006/relationships/image" Target="media/image88.png"/><Relationship Id="rId202" Type="http://schemas.openxmlformats.org/officeDocument/2006/relationships/control" Target="activeX/activeX112.xml"/><Relationship Id="rId201" Type="http://schemas.openxmlformats.org/officeDocument/2006/relationships/control" Target="activeX/activeX111.xml"/><Relationship Id="rId200" Type="http://schemas.openxmlformats.org/officeDocument/2006/relationships/image" Target="media/image87.png"/><Relationship Id="rId20" Type="http://schemas.openxmlformats.org/officeDocument/2006/relationships/control" Target="activeX/activeX9.xml"/><Relationship Id="rId2" Type="http://schemas.openxmlformats.org/officeDocument/2006/relationships/settings" Target="settings.xml"/><Relationship Id="rId199" Type="http://schemas.openxmlformats.org/officeDocument/2006/relationships/control" Target="activeX/activeX110.xml"/><Relationship Id="rId198" Type="http://schemas.openxmlformats.org/officeDocument/2006/relationships/control" Target="activeX/activeX109.xml"/><Relationship Id="rId197" Type="http://schemas.openxmlformats.org/officeDocument/2006/relationships/control" Target="activeX/activeX108.xml"/><Relationship Id="rId196" Type="http://schemas.openxmlformats.org/officeDocument/2006/relationships/control" Target="activeX/activeX107.xml"/><Relationship Id="rId195" Type="http://schemas.openxmlformats.org/officeDocument/2006/relationships/control" Target="activeX/activeX106.xml"/><Relationship Id="rId194" Type="http://schemas.openxmlformats.org/officeDocument/2006/relationships/control" Target="activeX/activeX105.xml"/><Relationship Id="rId193" Type="http://schemas.openxmlformats.org/officeDocument/2006/relationships/image" Target="media/image86.png"/><Relationship Id="rId192" Type="http://schemas.openxmlformats.org/officeDocument/2006/relationships/control" Target="activeX/activeX104.xml"/><Relationship Id="rId191" Type="http://schemas.openxmlformats.org/officeDocument/2006/relationships/control" Target="activeX/activeX103.xml"/><Relationship Id="rId190" Type="http://schemas.openxmlformats.org/officeDocument/2006/relationships/image" Target="media/image85.png"/><Relationship Id="rId19" Type="http://schemas.openxmlformats.org/officeDocument/2006/relationships/image" Target="media/image8.png"/><Relationship Id="rId189" Type="http://schemas.openxmlformats.org/officeDocument/2006/relationships/control" Target="activeX/activeX102.xml"/><Relationship Id="rId188" Type="http://schemas.openxmlformats.org/officeDocument/2006/relationships/control" Target="activeX/activeX101.xml"/><Relationship Id="rId187" Type="http://schemas.openxmlformats.org/officeDocument/2006/relationships/image" Target="media/image84.png"/><Relationship Id="rId186" Type="http://schemas.openxmlformats.org/officeDocument/2006/relationships/control" Target="activeX/activeX100.xml"/><Relationship Id="rId185" Type="http://schemas.openxmlformats.org/officeDocument/2006/relationships/image" Target="media/image83.png"/><Relationship Id="rId184" Type="http://schemas.openxmlformats.org/officeDocument/2006/relationships/control" Target="activeX/activeX99.xml"/><Relationship Id="rId183" Type="http://schemas.openxmlformats.org/officeDocument/2006/relationships/image" Target="media/image82.png"/><Relationship Id="rId182" Type="http://schemas.openxmlformats.org/officeDocument/2006/relationships/control" Target="activeX/activeX98.xml"/><Relationship Id="rId181" Type="http://schemas.openxmlformats.org/officeDocument/2006/relationships/image" Target="media/image81.png"/><Relationship Id="rId180" Type="http://schemas.openxmlformats.org/officeDocument/2006/relationships/control" Target="activeX/activeX97.xml"/><Relationship Id="rId18" Type="http://schemas.openxmlformats.org/officeDocument/2006/relationships/control" Target="activeX/activeX8.xml"/><Relationship Id="rId179" Type="http://schemas.openxmlformats.org/officeDocument/2006/relationships/image" Target="media/image80.png"/><Relationship Id="rId178" Type="http://schemas.openxmlformats.org/officeDocument/2006/relationships/control" Target="activeX/activeX96.xml"/><Relationship Id="rId177" Type="http://schemas.openxmlformats.org/officeDocument/2006/relationships/control" Target="activeX/activeX95.xml"/><Relationship Id="rId176" Type="http://schemas.openxmlformats.org/officeDocument/2006/relationships/control" Target="activeX/activeX94.xml"/><Relationship Id="rId175" Type="http://schemas.openxmlformats.org/officeDocument/2006/relationships/control" Target="activeX/activeX93.xml"/><Relationship Id="rId174" Type="http://schemas.openxmlformats.org/officeDocument/2006/relationships/image" Target="media/image79.png"/><Relationship Id="rId173" Type="http://schemas.openxmlformats.org/officeDocument/2006/relationships/image" Target="media/image78.png"/><Relationship Id="rId172" Type="http://schemas.openxmlformats.org/officeDocument/2006/relationships/control" Target="activeX/activeX92.xml"/><Relationship Id="rId171" Type="http://schemas.openxmlformats.org/officeDocument/2006/relationships/image" Target="media/image77.png"/><Relationship Id="rId170" Type="http://schemas.openxmlformats.org/officeDocument/2006/relationships/control" Target="activeX/activeX91.xml"/><Relationship Id="rId17" Type="http://schemas.openxmlformats.org/officeDocument/2006/relationships/control" Target="activeX/activeX7.xml"/><Relationship Id="rId169" Type="http://schemas.openxmlformats.org/officeDocument/2006/relationships/image" Target="media/image76.png"/><Relationship Id="rId168" Type="http://schemas.openxmlformats.org/officeDocument/2006/relationships/control" Target="activeX/activeX90.xml"/><Relationship Id="rId167" Type="http://schemas.openxmlformats.org/officeDocument/2006/relationships/image" Target="media/image75.png"/><Relationship Id="rId166" Type="http://schemas.openxmlformats.org/officeDocument/2006/relationships/control" Target="activeX/activeX89.xml"/><Relationship Id="rId165" Type="http://schemas.openxmlformats.org/officeDocument/2006/relationships/image" Target="media/image74.png"/><Relationship Id="rId164" Type="http://schemas.openxmlformats.org/officeDocument/2006/relationships/control" Target="activeX/activeX88.xml"/><Relationship Id="rId163" Type="http://schemas.openxmlformats.org/officeDocument/2006/relationships/control" Target="activeX/activeX87.xml"/><Relationship Id="rId162" Type="http://schemas.openxmlformats.org/officeDocument/2006/relationships/control" Target="activeX/activeX86.xml"/><Relationship Id="rId161" Type="http://schemas.openxmlformats.org/officeDocument/2006/relationships/image" Target="media/image73.wmf"/><Relationship Id="rId160" Type="http://schemas.openxmlformats.org/officeDocument/2006/relationships/control" Target="activeX/activeX85.xml"/><Relationship Id="rId16" Type="http://schemas.openxmlformats.org/officeDocument/2006/relationships/control" Target="activeX/activeX6.xml"/><Relationship Id="rId159" Type="http://schemas.openxmlformats.org/officeDocument/2006/relationships/image" Target="media/image72.png"/><Relationship Id="rId158" Type="http://schemas.openxmlformats.org/officeDocument/2006/relationships/image" Target="media/image71.png"/><Relationship Id="rId157" Type="http://schemas.openxmlformats.org/officeDocument/2006/relationships/control" Target="activeX/activeX84.xml"/><Relationship Id="rId156" Type="http://schemas.openxmlformats.org/officeDocument/2006/relationships/image" Target="media/image70.png"/><Relationship Id="rId155" Type="http://schemas.openxmlformats.org/officeDocument/2006/relationships/control" Target="activeX/activeX83.xml"/><Relationship Id="rId154" Type="http://schemas.openxmlformats.org/officeDocument/2006/relationships/image" Target="media/image69.png"/><Relationship Id="rId153" Type="http://schemas.openxmlformats.org/officeDocument/2006/relationships/control" Target="activeX/activeX82.xml"/><Relationship Id="rId152" Type="http://schemas.openxmlformats.org/officeDocument/2006/relationships/image" Target="media/image68.png"/><Relationship Id="rId151" Type="http://schemas.openxmlformats.org/officeDocument/2006/relationships/control" Target="activeX/activeX81.xml"/><Relationship Id="rId150" Type="http://schemas.openxmlformats.org/officeDocument/2006/relationships/image" Target="media/image67.png"/><Relationship Id="rId15" Type="http://schemas.openxmlformats.org/officeDocument/2006/relationships/control" Target="activeX/activeX5.xml"/><Relationship Id="rId149" Type="http://schemas.openxmlformats.org/officeDocument/2006/relationships/image" Target="media/image66.png"/><Relationship Id="rId148" Type="http://schemas.openxmlformats.org/officeDocument/2006/relationships/control" Target="activeX/activeX80.xml"/><Relationship Id="rId147" Type="http://schemas.openxmlformats.org/officeDocument/2006/relationships/image" Target="media/image65.png"/><Relationship Id="rId146" Type="http://schemas.openxmlformats.org/officeDocument/2006/relationships/control" Target="activeX/activeX79.xml"/><Relationship Id="rId145" Type="http://schemas.openxmlformats.org/officeDocument/2006/relationships/image" Target="media/image64.png"/><Relationship Id="rId144" Type="http://schemas.openxmlformats.org/officeDocument/2006/relationships/control" Target="activeX/activeX78.xml"/><Relationship Id="rId143" Type="http://schemas.openxmlformats.org/officeDocument/2006/relationships/image" Target="media/image63.png"/><Relationship Id="rId142" Type="http://schemas.openxmlformats.org/officeDocument/2006/relationships/control" Target="activeX/activeX77.xml"/><Relationship Id="rId141" Type="http://schemas.openxmlformats.org/officeDocument/2006/relationships/image" Target="media/image62.png"/><Relationship Id="rId140" Type="http://schemas.openxmlformats.org/officeDocument/2006/relationships/image" Target="media/image61.png"/><Relationship Id="rId14" Type="http://schemas.openxmlformats.org/officeDocument/2006/relationships/control" Target="activeX/activeX4.xml"/><Relationship Id="rId139" Type="http://schemas.openxmlformats.org/officeDocument/2006/relationships/control" Target="activeX/activeX76.xml"/><Relationship Id="rId138" Type="http://schemas.openxmlformats.org/officeDocument/2006/relationships/control" Target="activeX/activeX75.xml"/><Relationship Id="rId137" Type="http://schemas.openxmlformats.org/officeDocument/2006/relationships/control" Target="activeX/activeX74.xml"/><Relationship Id="rId136" Type="http://schemas.openxmlformats.org/officeDocument/2006/relationships/control" Target="activeX/activeX73.xml"/><Relationship Id="rId135" Type="http://schemas.openxmlformats.org/officeDocument/2006/relationships/image" Target="media/image60.png"/><Relationship Id="rId134" Type="http://schemas.openxmlformats.org/officeDocument/2006/relationships/image" Target="media/image59.png"/><Relationship Id="rId133" Type="http://schemas.openxmlformats.org/officeDocument/2006/relationships/control" Target="activeX/activeX72.xml"/><Relationship Id="rId132" Type="http://schemas.openxmlformats.org/officeDocument/2006/relationships/control" Target="activeX/activeX71.xml"/><Relationship Id="rId131" Type="http://schemas.openxmlformats.org/officeDocument/2006/relationships/control" Target="activeX/activeX70.xml"/><Relationship Id="rId130" Type="http://schemas.openxmlformats.org/officeDocument/2006/relationships/control" Target="activeX/activeX69.xml"/><Relationship Id="rId13" Type="http://schemas.openxmlformats.org/officeDocument/2006/relationships/image" Target="media/image7.wmf"/><Relationship Id="rId129" Type="http://schemas.openxmlformats.org/officeDocument/2006/relationships/control" Target="activeX/activeX68.xml"/><Relationship Id="rId128" Type="http://schemas.openxmlformats.org/officeDocument/2006/relationships/control" Target="activeX/activeX67.xml"/><Relationship Id="rId127" Type="http://schemas.openxmlformats.org/officeDocument/2006/relationships/control" Target="activeX/activeX66.xml"/><Relationship Id="rId126" Type="http://schemas.openxmlformats.org/officeDocument/2006/relationships/control" Target="activeX/activeX65.xml"/><Relationship Id="rId125" Type="http://schemas.openxmlformats.org/officeDocument/2006/relationships/image" Target="media/image58.png"/><Relationship Id="rId124" Type="http://schemas.openxmlformats.org/officeDocument/2006/relationships/control" Target="activeX/activeX64.xml"/><Relationship Id="rId123" Type="http://schemas.openxmlformats.org/officeDocument/2006/relationships/image" Target="media/image57.png"/><Relationship Id="rId122" Type="http://schemas.openxmlformats.org/officeDocument/2006/relationships/control" Target="activeX/activeX63.xml"/><Relationship Id="rId121" Type="http://schemas.openxmlformats.org/officeDocument/2006/relationships/image" Target="media/image56.png"/><Relationship Id="rId120" Type="http://schemas.openxmlformats.org/officeDocument/2006/relationships/control" Target="activeX/activeX62.xml"/><Relationship Id="rId12" Type="http://schemas.openxmlformats.org/officeDocument/2006/relationships/control" Target="activeX/activeX3.xml"/><Relationship Id="rId119" Type="http://schemas.openxmlformats.org/officeDocument/2006/relationships/image" Target="media/image55.png"/><Relationship Id="rId118" Type="http://schemas.openxmlformats.org/officeDocument/2006/relationships/control" Target="activeX/activeX61.xml"/><Relationship Id="rId117" Type="http://schemas.openxmlformats.org/officeDocument/2006/relationships/image" Target="media/image54.png"/><Relationship Id="rId116" Type="http://schemas.openxmlformats.org/officeDocument/2006/relationships/control" Target="activeX/activeX60.xml"/><Relationship Id="rId115" Type="http://schemas.openxmlformats.org/officeDocument/2006/relationships/image" Target="media/image53.png"/><Relationship Id="rId114" Type="http://schemas.openxmlformats.org/officeDocument/2006/relationships/control" Target="activeX/activeX59.xml"/><Relationship Id="rId113" Type="http://schemas.openxmlformats.org/officeDocument/2006/relationships/image" Target="media/image52.png"/><Relationship Id="rId112" Type="http://schemas.openxmlformats.org/officeDocument/2006/relationships/control" Target="activeX/activeX58.xml"/><Relationship Id="rId111" Type="http://schemas.openxmlformats.org/officeDocument/2006/relationships/image" Target="media/image51.png"/><Relationship Id="rId110" Type="http://schemas.openxmlformats.org/officeDocument/2006/relationships/control" Target="activeX/activeX57.xml"/><Relationship Id="rId11" Type="http://schemas.openxmlformats.org/officeDocument/2006/relationships/image" Target="media/image6.wmf"/><Relationship Id="rId109" Type="http://schemas.openxmlformats.org/officeDocument/2006/relationships/image" Target="media/image50.png"/><Relationship Id="rId108" Type="http://schemas.openxmlformats.org/officeDocument/2006/relationships/control" Target="activeX/activeX56.xml"/><Relationship Id="rId107" Type="http://schemas.openxmlformats.org/officeDocument/2006/relationships/control" Target="activeX/activeX55.xml"/><Relationship Id="rId106" Type="http://schemas.openxmlformats.org/officeDocument/2006/relationships/control" Target="activeX/activeX54.xml"/><Relationship Id="rId105" Type="http://schemas.openxmlformats.org/officeDocument/2006/relationships/control" Target="activeX/activeX53.xml"/><Relationship Id="rId104" Type="http://schemas.openxmlformats.org/officeDocument/2006/relationships/image" Target="media/image49.png"/><Relationship Id="rId103" Type="http://schemas.openxmlformats.org/officeDocument/2006/relationships/image" Target="media/image48.png"/><Relationship Id="rId102" Type="http://schemas.openxmlformats.org/officeDocument/2006/relationships/control" Target="activeX/activeX52.xml"/><Relationship Id="rId101" Type="http://schemas.openxmlformats.org/officeDocument/2006/relationships/control" Target="activeX/activeX51.xml"/><Relationship Id="rId100" Type="http://schemas.openxmlformats.org/officeDocument/2006/relationships/control" Target="activeX/activeX50.xml"/><Relationship Id="rId10" Type="http://schemas.openxmlformats.org/officeDocument/2006/relationships/control" Target="activeX/activeX2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2023-12-28T03:13:00Z</dcterms:created>
  <dc:creator>Administrator</dc:creator>
  <cp:lastModifiedBy>CIE-新疆考试服务中心 张老师</cp:lastModifiedBy>
  <dcterms:modified xsi:type="dcterms:W3CDTF">2024-01-05T03:39:59Z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76F06AD63ADF474F8C0DC9BC9A99469D_13</vt:lpwstr>
  </property>
</Properties>
</file>