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点击绿旗，舞台上的角色会说出？（　）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6667500" cy="2562225"/>
                  <wp:effectExtent l="0" t="0" r="0" b="9525"/>
                  <wp:docPr id="2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Control 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2022年5月1日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Control 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1日5月2022年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Control 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2022年05月01日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Control 5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05月01日2022年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试题编号：20220426-jj-007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试题解析：输出为：2022年05月01日。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观察规律，请问橙色方块应填写的数字是？（ ）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381250"/>
                  <wp:effectExtent l="0" t="0" r="0" b="0"/>
                  <wp:docPr id="1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" w:name="Control 7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Control 8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Control 9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Control 10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试题编号：20220426-jj-033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试题解析：3+3=6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请寻找规律，问号处应该填写下列哪个选项？（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714625"/>
                  <wp:effectExtent l="0" t="0" r="0" b="9525"/>
                  <wp:docPr id="3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" w:name="Control 12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00100100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Control 13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01100100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Control 14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10010011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Control 15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00101000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试题编号：20220426-jj-035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试题解析：红色代表1，空白代表0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下面哪个选项可以让画笔角色一直跟着鼠标移动？（ ）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1" w:name="Control 16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43125" cy="1600200"/>
                        <wp:effectExtent l="0" t="0" r="9525" b="0"/>
                        <wp:docPr id="4" name="图片 17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7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43125" cy="16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Control 18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2143125"/>
                        <wp:effectExtent l="0" t="0" r="0" b="9525"/>
                        <wp:docPr id="5" name="图片 19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9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2143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5" w:name="Control 20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2343150"/>
                        <wp:effectExtent l="0" t="0" r="0" b="0"/>
                        <wp:docPr id="6" name="图片 21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21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2343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Control 22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286000" cy="1457325"/>
                        <wp:effectExtent l="0" t="0" r="0" b="9525"/>
                        <wp:docPr id="7" name="图片 23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图片 23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86000" cy="1457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试题编号：20220501-xzh-018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试题解析：考察对画笔的运用，“重复执行”指令没有循环结束条件，会一直执行循环体，从而实现角色一直跟随鼠标移动的效果。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执行下列哪个选项可以绘制出下图所示的彩虹灯柱？（ ）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62050" cy="3133725"/>
                  <wp:effectExtent l="0" t="0" r="0" b="9525"/>
                  <wp:docPr id="8" name="图片 24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4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3133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0" w:name="Control 25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4943475"/>
                        <wp:effectExtent l="0" t="0" r="0" b="9525"/>
                        <wp:docPr id="9" name="图片 26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26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4943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Control 27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4886325"/>
                        <wp:effectExtent l="0" t="0" r="0" b="9525"/>
                        <wp:docPr id="10" name="图片 28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28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4886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4" w:name="Control 29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5143500"/>
                        <wp:effectExtent l="0" t="0" r="0" b="0"/>
                        <wp:docPr id="11" name="图片 30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30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5143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Control 31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857500" cy="4867275"/>
                        <wp:effectExtent l="0" t="0" r="0" b="9525"/>
                        <wp:docPr id="12" name="图片 32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32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4867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试题编号：20220501-xzh-019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试题解析：考察画笔的使用、画笔大小和颜色的调节。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运行下面的程序，结果不可能是？（ ）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Fonts w:ascii="DengXian" w:hAnsi="DengXian" w:eastAsia="DengXian" w:cs="DengXian"/>
                <w:sz w:val="21"/>
                <w:szCs w:val="21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657225"/>
                  <wp:effectExtent l="0" t="0" r="0" b="9525"/>
                  <wp:docPr id="13" name="图片 3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3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Control 34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Control 35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1" w:name="Control 36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Control 37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试题编号：20220506-mxg-1.1.1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平时我们学习随机数，关注的是最小和最大两个临界值，代入最大和最小值后得到一个集合。这样就特别容易选择最大或最小值，而忽略了集合中的数字的特征。比如，2乘任何数字，一定是2的倍数。这里将最大值设置21，增加了逐个代入计算的复杂度，将消耗宝贵的时间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运行下面的程序，说的内容不可能是？（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676275"/>
                  <wp:effectExtent l="0" t="0" r="0" b="9525"/>
                  <wp:docPr id="14" name="图片 38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8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Control 39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Control 40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Control 41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Control 42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试题编号：20220506-mxg-1.1.2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试题解析：考察随机数在取值过程中的数据类型问题。从浮点数之间取随机数返回的是浮点数，从整型中取值，返回的是整型。除运算返回的是浮点数，通过向下取整，得到整数。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妈妈1月份给小明的零花钱为3元到8元之间的整数，2月份的零花钱是1月份的3倍，3月份的零花钱比2月份多5元。请问小明3月份拿到的零花钱为？（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Control 43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695325"/>
                        <wp:effectExtent l="0" t="0" r="0" b="9525"/>
                        <wp:docPr id="15" name="图片 44" descr="IMG_27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44" descr="IMG_27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695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0" w:name="Control 45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733425"/>
                        <wp:effectExtent l="0" t="0" r="0" b="9525"/>
                        <wp:docPr id="16" name="图片 46" descr="IMG_27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46" descr="IMG_27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Control 47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742950"/>
                        <wp:effectExtent l="0" t="0" r="0" b="0"/>
                        <wp:docPr id="17" name="图片 48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48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742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4" w:name="Control 49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286250" cy="771525"/>
                        <wp:effectExtent l="0" t="0" r="0" b="9525"/>
                        <wp:docPr id="18" name="图片 50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50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286250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试题编号：20220506-mxg-1.1.3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看上去这是个数学问题，又是生活中的问题。锻炼学生能够将生活中的自然语言转化为计算机语言的能力。只有梳理清楚语言的逻辑和数学的逻辑，才能好的用代码表达出来。程序本身没有难度，主要就是考察学生建立计算机语言模型的思维能力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执行下面的程序，变量b的值最后为？（ ）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981450"/>
                  <wp:effectExtent l="0" t="0" r="0" b="0"/>
                  <wp:docPr id="19" name="图片 51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51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98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Control 52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Control 53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9" w:name="Control 54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0" w:name="Control 55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试题编号：20220506-mxg-2.1.2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常用在迭代循环中，这里考察条件循环的退出条件，能够正确得到循环次数，尤其在临界点附近，比如，a递减到10的时候，是不是还要进行一次循环，可能不少同学就会出现偏差，少做一次循环，就会导致结果错误；考察步长不是1的情况下，进行退出条件的判断，同时，递增变量又参与运算。增加了逻辑的复杂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有三个杯子：A、B、C，A杯子里倒入红墨水，B杯子里倒入黑墨水，C杯子是空杯子，请问下面哪个选项可以将A和B杯子的墨水互换？（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Control 56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905000" cy="2105025"/>
                        <wp:effectExtent l="0" t="0" r="0" b="9525"/>
                        <wp:docPr id="20" name="图片 57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57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3" w:name="Control 58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905000" cy="2352675"/>
                        <wp:effectExtent l="0" t="0" r="0" b="9525"/>
                        <wp:docPr id="21" name="图片 59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59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352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5" w:name="Control 60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905000" cy="2505075"/>
                        <wp:effectExtent l="0" t="0" r="0" b="9525"/>
                        <wp:docPr id="22" name="图片 61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61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Control 62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905000" cy="2428875"/>
                        <wp:effectExtent l="0" t="0" r="0" b="9525"/>
                        <wp:docPr id="23" name="图片 63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63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2428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试题编号：20220506-mxg-2.1.3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试题解析：变量交换问题。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计算1到100之间(包含100)的偶数和，下面哪个程序运算结果是错误的？（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Control 64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333750" cy="3276600"/>
                        <wp:effectExtent l="0" t="0" r="0" b="0"/>
                        <wp:docPr id="24" name="图片 65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65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276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Control 66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333750" cy="3895725"/>
                        <wp:effectExtent l="0" t="0" r="0" b="9525"/>
                        <wp:docPr id="25" name="图片 67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67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895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Control 68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333750" cy="5276850"/>
                        <wp:effectExtent l="0" t="0" r="0" b="0"/>
                        <wp:docPr id="26" name="图片 69" descr="IMG_28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69" descr="IMG_28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5276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5" w:name="Control 70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3333750" cy="3228975"/>
                        <wp:effectExtent l="0" t="0" r="0" b="9525"/>
                        <wp:docPr id="27" name="图片 71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71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3228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试题编号：20220506-mxg-3.1.1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1到100的求和是个基本的循环语句的应用。而求其中的偶数的和或奇数的和，需要做逻辑的判断。而且方法也不唯一，这里我们主要考察三种不同的循环语句，来实现同一个计算问题，旨在启发学生面对问题，不只有一种方法。本题的难度在于，要排除一个错误的，而不是选择一个正确的，就必须要把全部程序阅读并理解，做出判断。时间上比较难一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小猫角色，在执行下面程序后，x和y坐标将会变为下面哪一个？（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95550" cy="3981450"/>
                  <wp:effectExtent l="0" t="0" r="0" b="0"/>
                  <wp:docPr id="28" name="图片 72" descr="IMG_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72" descr="IMG_283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398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8" w:name="Control 7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(100,-100)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Control 7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(-50,50)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Control 7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(100,50)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1" w:name="Control 7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(-100,100)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试题编号：20220506-mxg-3.1.2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试题解析：结合坐标，进行循环。主要考察坐标系在循环中进行改变，难度系数不大。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执行下面的程序，说出的变量a的值不可能是？（ ）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3400425"/>
                  <wp:effectExtent l="0" t="0" r="0" b="9525"/>
                  <wp:docPr id="29" name="图片 77" descr="IMG_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77" descr="IMG_284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3400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Control 7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Control 7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Control 8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6" w:name="Control 8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试题编号：20220506-mxg-4.1.1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试题解析：这是一个计算公倍数的程序，很显然，只要能够理解程序的逻辑，就能够明确，这是需要求2和3的公倍数。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默认小猫角色，执行下面程序，下面哪个选项是正确的？（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90800" cy="3524250"/>
                  <wp:effectExtent l="0" t="0" r="0" b="0"/>
                  <wp:docPr id="30" name="图片 82" descr="IMG_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82" descr="IMG_285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0800" cy="3524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8" w:name="Control 83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小猫大小不断增加，直到布满整个屏幕，不再增大。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Control 84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小猫大小不断增加，达到一定程度后，又变回大小为50，不再增加。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0" w:name="Control 85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小猫不断从小到大变化，达到一定程度，变回大小为50，又从小变大。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1" w:name="Control 86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小猫一直保持大小不变。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试题编号：20220506-mxg-4.1.2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试题解析：难度系数不大，主要考察循环和条件嵌套后，程序的执行顺序。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关于绘图中的图章积木，下面说法错误的是？（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Control 87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执行图章积木，可以在舞台中绘制出和角色完全一样的图案。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3" w:name="Control 88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角色隐藏的情况下，执行图章仍然可以在舞台出绘制出和角色一样的图案。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4" w:name="Control 89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通过图章积木绘制出的图案，和角色本体一样，可以通过程序将其变大或变小。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Control 9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改变角色颜色特效后，再使用图章积木，绘制出来的图案颜色也会随之改变。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试题编号：20220506-mxg-5.1.2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试题解析：本题考察图章的概念。图章可以继承角色本体的属性，然而，程序无法对其进行操作，这需要和克隆加以区分。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执行下面程序后，绘制出的图形是？（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4562475"/>
                  <wp:effectExtent l="0" t="0" r="0" b="9525"/>
                  <wp:docPr id="31" name="图片 91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91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456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Control 92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428750" cy="1390650"/>
                        <wp:effectExtent l="0" t="0" r="0" b="0"/>
                        <wp:docPr id="32" name="图片 93" descr="IMG_28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93" descr="IMG_28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90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Control 94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428750" cy="1428750"/>
                        <wp:effectExtent l="0" t="0" r="0" b="0"/>
                        <wp:docPr id="33" name="图片 95" descr="IMG_28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95" descr="IMG_2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428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1" w:name="Control 96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428750" cy="1381125"/>
                        <wp:effectExtent l="0" t="0" r="0" b="9525"/>
                        <wp:docPr id="34" name="图片 97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97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3" w:name="Control 98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1428750" cy="1381125"/>
                        <wp:effectExtent l="0" t="0" r="0" b="9525"/>
                        <wp:docPr id="35" name="图片 99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99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1381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试题编号：20220506-mxg-5.1.3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我们可以巧妙的利用画笔的粗细变化来绘制出一个靶盘。本题侧重考察学生在平时的编程中，是否有拓展，比如，画笔粗细一般设置在1-10之间，有没有更大的拓展，设置到200，240，又会如何？我们发现设置到200左右落笔后竟然是一个圆。从而可以利用这一点实现更多有趣的程序。本题的混淆项在于循环的次数，10次循环应该绘制出10个环；另外，初始的颜色是红色，最外圈层是红色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默认小猫角色，执行下面的程序，程序结束后，小猫的x坐标是多少？（ ）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857500"/>
                  <wp:effectExtent l="0" t="0" r="0" b="0"/>
                  <wp:docPr id="36" name="图片 100" descr="IMG_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100" descr="IMG_291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Control 101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7" w:name="Control 102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8" w:name="Control 103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9" w:name="Control 104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试题编号：20220506-mxg-6.1.1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侧重考察学生对消息广播等待的理解和应用程度，以及角色的属性状态保持的熟悉程度，和程序执行顺序。题目中变量初始为0，角色x坐标初始为0，当主程序运行到广播消息并等待时，会跳转执行消息广播的接收程序，且直到接收程序全部运行完毕后，才跳回到主程序继续执行。因此，小猫x坐标的变化顺序应该是0，10，20，30，40，30。所以最后是30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运行下面的程序，我们将看到舞台中有几个小猫角色？（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676525"/>
                  <wp:effectExtent l="0" t="0" r="0" b="9525"/>
                  <wp:docPr id="37" name="图片 105" descr="IMG_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05" descr="IMG_292"/>
                          <pic:cNvPicPr>
                            <a:picLocks noChangeAspect="1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1" w:name="Control 106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2" w:name="Control 107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Control 108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无数个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4" w:name="Control 10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试题编号：20220506-mxg-7.1.1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察学生对克隆以及特效的应用的熟练程度。克隆自己后，克隆体会继承主体的属性，自然克隆体的坐标也会和主体一致，当主体移动后，上一次的克隆体并未跟随移动，因此如果按照主程序执行，我们能够看到5个克隆体，1个主体。当启动克隆体程序后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默认小猫角色，建立一个变量“id”，仅适用于当前角色，运行下面程序，在舞台中出现6只小猫，请问从舞台左侧数第2只小猫，说出来的数字是几？（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4238625"/>
                  <wp:effectExtent l="0" t="0" r="0" b="9525"/>
                  <wp:docPr id="38" name="图片 110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10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423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057525"/>
                  <wp:effectExtent l="0" t="0" r="0" b="9525"/>
                  <wp:docPr id="39" name="图片 111" descr="IMG_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11" descr="IMG_294"/>
                          <pic:cNvPicPr>
                            <a:picLocks noChangeAspect="1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057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7" w:name="Control 1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8" w:name="Control 1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Control 114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0" w:name="Control 115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试题编号：20220506-mxg-7.1.2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主要考察私有变量的掌握程度。当创建的变量id只适用于当前角色时角色的克隆体将继承主体，包括主体的属性和私有变量的值。而私有变量被当前克隆体继承后，不会随后边的克隆体产生而改变。这样就可以区别不同的克隆体了。因此，我们需要区分开主体和克隆体，并且，每个克隆体对应的编号。从题目的程序看，主体先克隆，再移动，因此最后舞台的呈现形式是左边5个克隆体，依次从0开始编号，最右边是主体。于是左边第2个位置是克隆体，编号为1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关于角色的克隆，下面说法不正确的是？（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Control 116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克隆体也可以作为一个主体继续进行克隆。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Control 117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克隆体产生时，可以继承主体的大小、坐标、特效。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Control 118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一个角色可以克隆另外一个角色。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4" w:name="Control 119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克隆体产生后，只能继承主体的大小和特效，克隆体的大小和特效无法再被改变。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试题编号：20220506-mxg-7.1.3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很显然，我们需要对角色克隆以及克隆体继承主体的属性有深刻的领会。克隆体继承了主体，那么就可以作为一个新的主体对自己进行克隆。角色和角色之间可以互相控制对方进行克隆，而克隆体不是图章的复制，它是主体的一个新的实例，可以进行进一步的编程控制。因此，D选项是错误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小清，小红，小琳，小强四个人比高矮。小清说我比小红高；小琳说小强比小红矮；小强说小琳比我还矮。请按从高到矮的顺序把名字写出来？（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5" w:name="Control 120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小红、小清、小琳、小强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Control 121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小清、小琳、小红、小强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7" w:name="Control 122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小清、小红、小强、小琳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8" w:name="Control 12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小强、小清、小强、小琳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试题编号：20220506-mxg-8.1.1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试题解析：这是一道逻辑推理题目，小清说自己比小红高，而小红又比小强高，所以小清最高，小红第二，小强第三，还有一个小琳，小强说他比自己还矮，所以小琳是最矮的。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1只猫的重量加上1只狗的重量等于8只鸭的重量，3只猫的重量等于9只鸭的重量，那么1只狗的重量等于几只鸭的重量？（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9" w:name="Control 12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0" w:name="Control 12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1" w:name="Control 12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Control 127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试题编号：20220506-mxg-8.1.4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是一个数学思维问题，我们可以通过迭代，找到狗和鸭的重量关系。为此，我们先找到猫和鸭的关系，并用鸭的重量表示猫的重量。3只猫等于9只鸭的重量，所以1只猫等于3只鸭重量。那么3只鸭的重量加上1只狗的重量等于8只鸭的重量，很显然，1只狗的重量就是5只鸭的重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《采蘑菇》游戏中，程序执行后，需要持续判断小姑娘采到香菇加2分，采到毒菇减2分，如果碰到蛇则结束整个程序。下面哪个选项能实现这个功能？（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Control 128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3609975"/>
                        <wp:effectExtent l="0" t="0" r="0" b="9525"/>
                        <wp:docPr id="40" name="图片 129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图片 129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3609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Control 130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3619500"/>
                        <wp:effectExtent l="0" t="0" r="0" b="0"/>
                        <wp:docPr id="41" name="图片 131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31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3619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Control 132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4095750"/>
                        <wp:effectExtent l="0" t="0" r="0" b="0"/>
                        <wp:docPr id="42" name="图片 133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133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409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9" w:name="Control 134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76500" cy="4076700"/>
                        <wp:effectExtent l="0" t="0" r="0" b="0"/>
                        <wp:docPr id="43" name="图片 135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35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76500" cy="407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试题解析：需要持续判断，那就需要一直循环，A、B不符合要求；而C、D中，C只停止了当前脚本，没有停止整个程序；D停止全部脚 即程序完全停止，故答案为D.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角色Ball和Batter的程序如下图所示，变量A的值为“over”，按下空格键后，Batter会说什么？（ ）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514475"/>
                  <wp:effectExtent l="0" t="0" r="0" b="9525"/>
                  <wp:docPr id="44" name="图片 136" descr="IMG_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136" descr="IMG_299"/>
                          <pic:cNvPicPr>
                            <a:picLocks noChangeAspect="1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609850"/>
                  <wp:effectExtent l="0" t="0" r="0" b="0"/>
                  <wp:docPr id="45" name="图片 137" descr="IMG_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137" descr="IMG_300"/>
                          <pic:cNvPicPr>
                            <a:picLocks noChangeAspect="1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609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914650"/>
                  <wp:effectExtent l="0" t="0" r="0" b="0"/>
                  <wp:docPr id="46" name="图片 138" descr="IMG_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138" descr="IMG_301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4" w:name="Control 139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先说hello，再说byebye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5" w:name="Control 140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什么也不说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6" w:name="Control 141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说byebye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7" w:name="Control 142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说hello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试题解析：当前变量是over，被广播后，Batter接收到，就只能说byebye，不会说hello。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下面是小球的程序（小球始终显示，默认90度方向），以下说法正确的是？（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781425"/>
                  <wp:effectExtent l="0" t="0" r="0" b="9525"/>
                  <wp:docPr id="47" name="图片 143" descr="IMG_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143" descr="IMG_302"/>
                          <pic:cNvPicPr>
                            <a:picLocks noChangeAspect="1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781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9" w:name="Control 144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点击绿旗后，小球在舞台上静止不动。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0" w:name="Control 145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点击绿旗后，小球在舞台上只滑动了一次，然后就停止了。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1" w:name="Control 14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点击绿旗后，小球只会一直沿水平方向来回移动。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2" w:name="Control 147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点击绿旗后，小球会一直在舞台上滑行到随机位置。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试题编号：20220512-zmm-25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试题解析：小球自己发出广播消息，自己又接收。因此，不断的收到广播，然后滑动到随机位置，然后又不断的发送广播，一直不停。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执行下面程序，说出的结果是2到10之间的一个随机整数。（ ）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257300"/>
                  <wp:effectExtent l="0" t="0" r="0" b="0"/>
                  <wp:docPr id="48" name="图片 148" descr="IMG_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148" descr="IMG_303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4" w:name="Control 14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5" w:name="Control 15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试题编号：20220506-mxg-1.2.1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实际中，有不少同学分不清字符串a和变量a。主要考察仔细阅读审题的态度和变量、字符串的区分。同时，经常有同学在做运算时，将字符串作为参数进行运算，而scratch本身又没有抛出异常，而是内部做了转化，将a转化为了0，以便于进行正常计算。这在实际代码编写中是需要注意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如下图所示为小猫角色创建两个变量a和b，a适用于所有角色，b仅适用于当前角色，其他角色可以修改变量a的值，不可以修改变量b的值。（ ）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276475"/>
                  <wp:effectExtent l="0" t="0" r="0" b="9525"/>
                  <wp:docPr id="49" name="图片 151" descr="IMG_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151" descr="IMG_304"/>
                          <pic:cNvPicPr>
                            <a:picLocks noChangeAspect="1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76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57" w:name="Control 15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8" w:name="Control 15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试题编号：20220506-mxg-2.2.1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里重点考察学生对变量作用域的掌握。共有变量，适用于全局，任何角色都可以读取和修改它；私有变量，适用于局部，特定对象，其他角色是可以通过侦测程序中对象的属性读取到的，但是，由于是局部私有的变量，其他角色是不可以修改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点击绿旗两次，变量b的值一直为5。（ ）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47925"/>
                  <wp:effectExtent l="0" t="0" r="0" b="9525"/>
                  <wp:docPr id="50" name="图片 154" descr="IMG_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154" descr="IMG_305"/>
                          <pic:cNvPicPr>
                            <a:picLocks noChangeAspect="1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47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0" w:name="Control 15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1" w:name="Control 15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试题编号：20220506-mxg-2.2.2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侧重考察学生的编程习惯，特别容易忽略变量初始化的任务。直接使用变量进行运算。这样，第一次运行结果是正确的，可是再次执行程序，就发生了异常，原因就是没有去初始化变量，运行一次后，变量的状态被保持了下来，再运行时，变量的状态和值会基于第一次运行后的值再次进行运算。这样，就发生了偏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执行下面的程序，最后小猫说的内容是10。（ ）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57450" cy="4181475"/>
                  <wp:effectExtent l="0" t="0" r="0" b="9525"/>
                  <wp:docPr id="51" name="图片 157" descr="IMG_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157" descr="IMG_306"/>
                          <pic:cNvPicPr>
                            <a:picLocks noChangeAspect="1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450" cy="4181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3" w:name="Control 15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4" w:name="Control 15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试题编号：20220506-mxg-3.2.1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试题解析：主要考察计次循环中，如果有条件中断循环，那么就不会全部执行循环次数。所以，虽然循环10次，但在第6次循环时就触发了中断条件，跳出循环。在实际的程序编写中，就非常实用。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如下图所示的双重循环，会执行说“你好”8次。（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95525" cy="2771775"/>
                  <wp:effectExtent l="0" t="0" r="9525" b="9525"/>
                  <wp:docPr id="52" name="图片 160" descr="IMG_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60" descr="IMG_307"/>
                          <pic:cNvPicPr>
                            <a:picLocks noChangeAspect="1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277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6" w:name="Control 16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7" w:name="Control 16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试题编号：20220506-mxg-4.2.1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试题解析：双重循环，执行次数应该是5*3=15次。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默认小猫角色，执行左图程序后，舞台上出现如右图所示的四只小猫。（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05100" cy="4095750"/>
                  <wp:effectExtent l="0" t="0" r="0" b="0"/>
                  <wp:docPr id="53" name="图片 163" descr="IMG_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163" descr="IMG_308"/>
                          <pic:cNvPicPr>
                            <a:picLocks noChangeAspect="1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100" cy="409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52925" cy="2352675"/>
                  <wp:effectExtent l="0" t="0" r="9525" b="9525"/>
                  <wp:docPr id="54" name="图片 164" descr="IMG_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164" descr="IMG_309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2925" cy="235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0" w:name="Control 16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1" w:name="Control 16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试题编号：20220506-mxg-5.2.1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试题解析：执行三次图章后，只能改变角色的颜色特效，图章的颜色不会改变。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执行下面程序，在舞台上绘制出一个三角形。（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4133850"/>
                  <wp:effectExtent l="0" t="0" r="0" b="0"/>
                  <wp:docPr id="55" name="图片 167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167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413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Control 16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4" w:name="Control 16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试题编号：20220506-mxg-5.2.2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是一个容易混淆的题目。专门给一些不认真阅读程序的同学。大体一看，这肯定就是绘制三角形的程序，该有的都有了。可能就忽略了落笔，没有落地是无法绘制出可见的图案的。只要稍加仔细，就能看出程序的问题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执行下面程序，变量b的值最后为10。（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943225"/>
                  <wp:effectExtent l="0" t="0" r="0" b="9525"/>
                  <wp:docPr id="56" name="图片 170" descr="IMG_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170" descr="IMG_311"/>
                          <pic:cNvPicPr>
                            <a:picLocks noChangeAspect="1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943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6" w:name="Control 17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7" w:name="Control 17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试题编号：20220506-mxg-6.2.1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消息广播程序需要注意一条消息发出，多个程序并行的情况。本题中消息广播发出并没有阻止主程序的执行，变量a重新赋值为10，而接收消息程序将变量a增加1，这样变量a的值变为了11。另一个接收消息程序将一直等待a大于10的条件被触发，当a变为11后，就会触发下面的程序，将变量b增加10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默认小猫角色，执行下面程序，舞台上出现6只小猫，依次点击每只小猫，小猫消失，最后舞台上没有小猫。（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3429000"/>
                  <wp:effectExtent l="0" t="0" r="0" b="0"/>
                  <wp:docPr id="57" name="图片 173" descr="IMG_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173" descr="IMG_312"/>
                          <pic:cNvPicPr>
                            <a:picLocks noChangeAspect="1"/>
                          </pic:cNvPicPr>
                        </pic:nvPicPr>
                        <pic:blipFill>
                          <a:blip r:embed="rId1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9" w:name="Control 17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0" w:name="Control 17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试题编号：20220506-mxg-7.2.1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侧重考察学生对本体和克隆体的区分。通过程序的运行，我们会在舞台上得到6只小猫，其中1只本体，5只克隆体。显然，每个小猫角色都会执行角色点击运行的程序，然而，当本体被点击时，由于它不是克隆体，所以不会被删除，因此，舞台上最后会剩下本体。而不是一只都没有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从红、黄、蓝三个球中选出两个球，共有3种不同的选法。（ ）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1" w:name="Control 17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2" w:name="Control 17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试题编号：20220506-mxg-8.2.1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试题解析：红黄、红蓝、黄蓝三种组合。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古堡历险记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5219700"/>
                  <wp:effectExtent l="0" t="0" r="0" b="0"/>
                  <wp:docPr id="58" name="图片 178" descr="IMG_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178" descr="IMG_313"/>
                          <pic:cNvPicPr>
                            <a:picLocks noChangeAspect="1"/>
                          </pic:cNvPicPr>
                        </pic:nvPicPr>
                        <pic:blipFill>
                          <a:blip r:embed="rId1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521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（1）选择背景Castle 2；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（2）删除默认小猫角色，选择Cat flying、Heart Candy、Bat、Crystal，为角色设置合适的大小，除飞猫外，其余角色默认为隐藏；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（3）建立全局变量：生命值；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（4）选择背景音乐：Dance Magic。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（1）当绿旗被点击，生命值初始值设为100，飞猫和钻石的大小都为100，Heart Candy大小设为40，蝙蝠大小设为50；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（2）飞猫面向鼠标方向，跟随鼠标移动；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（3）每隔2秒克隆1个Heart Candy，克隆体出现在随机位置，如果碰到飞猫，生命值加10后删除此克隆体；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（4）每隔2秒克隆1个蝙蝠，克隆体出现在随机位置，如果碰到飞猫，生命值减20后删除此克隆体，生命值小于等于0，程序结束；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（5）游戏开始后20秒，每隔3秒克隆1个钻石，克隆体出现在随机位置，5秒后消失；如果碰到飞猫，生命值加1000，程序结束；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（6）循环播放背景音乐Dance Magic。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参考程序：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编程题的功能实现有多种方案，标准答案所示参考程序仅是其中的一种，最终以是否完成题目要求的功能实现效果作为评分依据。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飞猫：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857500" cy="2914650"/>
                  <wp:effectExtent l="0" t="0" r="0" b="0"/>
                  <wp:docPr id="59" name="图片 179" descr="IMG_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179" descr="IMG_314"/>
                          <pic:cNvPicPr>
                            <a:picLocks noChangeAspect="1"/>
                          </pic:cNvPicPr>
                        </pic:nvPicPr>
                        <pic:blipFill>
                          <a:blip r:embed="rId1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914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Heart Candy：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286250" cy="3905250"/>
                  <wp:effectExtent l="0" t="0" r="0" b="0"/>
                  <wp:docPr id="60" name="图片 180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180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1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90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Bat：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4762500" cy="5114925"/>
                  <wp:effectExtent l="0" t="0" r="0" b="9525"/>
                  <wp:docPr id="61" name="图片 181" descr="IMG_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181" descr="IMG_316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5114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Crystal：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143250" cy="5305425"/>
                  <wp:effectExtent l="0" t="0" r="0" b="9525"/>
                  <wp:docPr id="62" name="图片 182" descr="IMG_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182" descr="IMG_317"/>
                          <pic:cNvPicPr>
                            <a:picLocks noChangeAspect="1"/>
                          </pic:cNvPicPr>
                        </pic:nvPicPr>
                        <pic:blipFill>
                          <a:blip r:embed="rId1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0" cy="530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背景：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2667000" cy="1704975"/>
                  <wp:effectExtent l="0" t="0" r="0" b="9525"/>
                  <wp:docPr id="63" name="图片 183" descr="IMG_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183" descr="IMG_318"/>
                          <pic:cNvPicPr>
                            <a:picLocks noChangeAspect="1"/>
                          </pic:cNvPicPr>
                        </pic:nvPicPr>
                        <pic:blipFill>
                          <a:blip r:embed="rId1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1. 角色、背景、变量初始化都正确；（2分）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2. Cat flying面向鼠标方向，跟随鼠标移动；（1分）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3. 每隔2秒克隆1个Heart Candy，克隆体出现在随机位置，（1分）；如果碰到飞猫，生命值加10后删除此克隆体（1分）；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4. 每隔2秒克隆1个Bat，克隆体出现在随机位置，（1分）；如果碰到飞猫，生命值减20后删除此克隆体（1分）；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5. 游戏开始后20秒，每隔3秒克隆1个Crystal，克隆体出现在随机位置，5秒后消失（1分）；如果碰到飞猫，生命值加1000，然后程序结束（1分）；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6. 循环播放背景音乐Dance Magic。（1分）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ddffd0e3-a9ba-456b-a2fe-64bbd700047c&amp;exam_uid=8a3026b2-136b-42a3-94ec-e3d57fc7a6b6&amp;exam_grade_uid=e3893118-9154-4e9e-bb75-a2312fe555a1&amp;question_uid=4da00445-a984-44cc-9bd3-35745b19dfd6&amp;question_code=20220508-cxs-38&amp;question_score=10.00&amp;timestamp=1657248255&amp;token=b359d09ad6302ef16ea85b5c32f65e56&amp;d=202278104357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五彩糖葫芦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用滑杆设定糖球数量（3-10个），点绿色对勾，屏幕即画出各种颜色的糖葫芦。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572000" cy="3457575"/>
                  <wp:effectExtent l="0" t="0" r="0" b="9525"/>
                  <wp:docPr id="64" name="图片 184" descr="IMG_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184" descr="IMG_319"/>
                          <pic:cNvPicPr>
                            <a:picLocks noChangeAspect="1"/>
                          </pic:cNvPicPr>
                        </pic:nvPicPr>
                        <pic:blipFill>
                          <a:blip r:embed="rId1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3457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1.准备工作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（1）删除舞台默认角色小猫，从角色库选择Ball角色，选择Button4角色；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（2）建立变量：糖球个数，设置为滑杆模式，改变滑块范围：最小值3，最大值10；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（3）给Ball添加声音“Wand”。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Style w:val="5"/>
                <w:rFonts w:asciiTheme="minorHAnsi" w:hAnsiTheme="minorHAnsi" w:eastAsiaTheme="minorEastAsia" w:cstheme="minorBidi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2.功能实现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（1）调节滑杆，设置糖球个数，点按钮Button4发送确认消息；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（2）Ball收到消息，移动到舞台正下方（0,-160)；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（3）1秒后，擦除舞台原有的全部图案；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（4）落笔后自下而上画出一条直线：蓝色，画笔粗细为3，长度100，然后抬笔，接着按设定的个数，使用图章向上画出颜色不同糖球后，隐藏角色；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（5）完成后，播放"Wand"，庆祝成功。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试题编号：20220508-cxs-37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color w:val="E53333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429000" cy="4581525"/>
                  <wp:effectExtent l="0" t="0" r="0" b="9525"/>
                  <wp:docPr id="65" name="图片 185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185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0" cy="458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（1）按要求建立变量并设置正确的取值范围；（2分）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（2）能擦除前次舞台绘制图形；（1分）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（3）能从下向上画出长度为100的直线（1分），颜色为蓝色，粗细为3（1分）；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（4）能根据变量设定，用图章指令向上画出指定个数的糖球（以视觉效果为准）；（4分）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（5）完成后能播放声音提示。（1分）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ddffd0e3-a9ba-456b-a2fe-64bbd700047c&amp;exam_uid=8a3026b2-136b-42a3-94ec-e3d57fc7a6b6&amp;exam_grade_uid=e3893118-9154-4e9e-bb75-a2312fe555a1&amp;question_uid=7739e721-b3d5-4a1d-ad87-f6a8b7b6e526&amp;question_code=20220508-cxs-37&amp;question_score=10.00&amp;timestamp=1657248255&amp;token=327fe4ea3fb1c76fc44819be744dc856&amp;d=202278104357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疫情隔离和核酸检测模拟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疫情给我们的生活带来了很大影响，为了更好控制疫情，我们将重点人群进行集中隔离，并进行核酸检测，如果结果为阳性，则将健康码变成红码。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19400"/>
                  <wp:effectExtent l="0" t="0" r="0" b="0"/>
                  <wp:docPr id="66" name="图片 186" descr="IMG_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186" descr="IMG_321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1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t> </w:t>
            </w: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838450"/>
                  <wp:effectExtent l="0" t="0" r="0" b="0"/>
                  <wp:docPr id="67" name="图片 187" descr="IMG_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图片 187" descr="IMG_322"/>
                          <pic:cNvPicPr>
                            <a:picLocks noChangeAspect="1"/>
                          </pic:cNvPicPr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  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（1）删除默认的小猫角色，绘制一个绿色的圆形角色；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（2）默认白色背景。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（1）绘制3-5个随机数量的连续正方形，表示隔离房间，正方形的边长为80；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（2）每个正方形的中心有一个绿色圆点，表示该房间人员的健康码为绿色；（中心位置没有具体数值要求，只要视觉上在中心即可）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（3）询问“请输入第几个核酸阳性？”，输入编号后，对应正方形内绿色圆点角色变为红色（颜色特效的值为140）。比如，输入阳性编号为3，则第3个隔离房间的人变为红色，表示健康码变为红码。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提示：可以使用仅适用当前角色的变量，作为克隆体的序号，来区分克隆体。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试题编号：20220506-mxg-9.1.2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000000"/>
                <w:bdr w:val="none" w:color="auto" w:sz="0" w:space="0"/>
                <w:vertAlign w:val="baseline"/>
              </w:rPr>
              <w:t>编程题的功能实现有多种方案，标准答案所示参考程序仅是其中的一种，最终以是否完成题目要求的功能实现效果作为评分依据。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8877300"/>
                  <wp:effectExtent l="0" t="0" r="0" b="0"/>
                  <wp:docPr id="68" name="图片 188" descr="IMG_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188" descr="IMG_323"/>
                          <pic:cNvPicPr>
                            <a:picLocks noChangeAspect="1"/>
                          </pic:cNvPicPr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887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（1）绘制出3-5个随机连续的正方形；（2分）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（2）设置私有变量表示克隆体编号；（1分）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（3）绿色圆点能够分配到所有房间的中心位置，视觉上处于中心即可；（3分）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（4）能够正确询问用户输入信息；（1分）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（5）能够将用户输入的编号对应的绿色圆点角色变为红色。（3分）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本题目重点考察学生对于克隆以及私有变量的掌握程序。结合生活实际，进行应用编程。为避免学生增加多个角色来实现，题目变化为随机数量的房间，以及随机数量的隔离人员，这样就必须通过克隆来实现。难点在于：必须建立隔离人员的编号为私有变量，否则，询问编号就无法特定人员的控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ddffd0e3-a9ba-456b-a2fe-64bbd700047c&amp;exam_uid=8a3026b2-136b-42a3-94ec-e3d57fc7a6b6&amp;exam_grade_uid=e3893118-9154-4e9e-bb75-a2312fe555a1&amp;question_uid=cfa0705f-de11-473f-8ed3-de6be4c04c63&amp;question_code=20220506-mxg-9.1.2&amp;question_score=10.00&amp;timestamp=1657248255&amp;token=800c11fe6dc9225387fda6d350816369&amp;d=202278104357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ngXian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200349A5"/>
    <w:rsid w:val="2AAA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62.xml"/><Relationship Id="rId98" Type="http://schemas.openxmlformats.org/officeDocument/2006/relationships/image" Target="media/image34.png"/><Relationship Id="rId97" Type="http://schemas.openxmlformats.org/officeDocument/2006/relationships/control" Target="activeX/activeX61.xml"/><Relationship Id="rId96" Type="http://schemas.openxmlformats.org/officeDocument/2006/relationships/image" Target="media/image33.png"/><Relationship Id="rId95" Type="http://schemas.openxmlformats.org/officeDocument/2006/relationships/control" Target="activeX/activeX60.xml"/><Relationship Id="rId94" Type="http://schemas.openxmlformats.org/officeDocument/2006/relationships/control" Target="activeX/activeX59.xml"/><Relationship Id="rId93" Type="http://schemas.openxmlformats.org/officeDocument/2006/relationships/control" Target="activeX/activeX58.xml"/><Relationship Id="rId92" Type="http://schemas.openxmlformats.org/officeDocument/2006/relationships/control" Target="activeX/activeX57.xml"/><Relationship Id="rId91" Type="http://schemas.openxmlformats.org/officeDocument/2006/relationships/control" Target="activeX/activeX56.xml"/><Relationship Id="rId90" Type="http://schemas.openxmlformats.org/officeDocument/2006/relationships/control" Target="activeX/activeX55.xml"/><Relationship Id="rId9" Type="http://schemas.openxmlformats.org/officeDocument/2006/relationships/image" Target="media/image3.wmf"/><Relationship Id="rId89" Type="http://schemas.openxmlformats.org/officeDocument/2006/relationships/control" Target="activeX/activeX54.xml"/><Relationship Id="rId88" Type="http://schemas.openxmlformats.org/officeDocument/2006/relationships/control" Target="activeX/activeX53.xml"/><Relationship Id="rId87" Type="http://schemas.openxmlformats.org/officeDocument/2006/relationships/image" Target="media/image32.png"/><Relationship Id="rId86" Type="http://schemas.openxmlformats.org/officeDocument/2006/relationships/control" Target="activeX/activeX52.xml"/><Relationship Id="rId85" Type="http://schemas.openxmlformats.org/officeDocument/2006/relationships/control" Target="activeX/activeX51.xml"/><Relationship Id="rId84" Type="http://schemas.openxmlformats.org/officeDocument/2006/relationships/control" Target="activeX/activeX50.xml"/><Relationship Id="rId83" Type="http://schemas.openxmlformats.org/officeDocument/2006/relationships/control" Target="activeX/activeX49.xml"/><Relationship Id="rId82" Type="http://schemas.openxmlformats.org/officeDocument/2006/relationships/image" Target="media/image31.png"/><Relationship Id="rId81" Type="http://schemas.openxmlformats.org/officeDocument/2006/relationships/control" Target="activeX/activeX48.xml"/><Relationship Id="rId80" Type="http://schemas.openxmlformats.org/officeDocument/2006/relationships/control" Target="activeX/activeX47.xml"/><Relationship Id="rId8" Type="http://schemas.openxmlformats.org/officeDocument/2006/relationships/control" Target="activeX/activeX3.xml"/><Relationship Id="rId79" Type="http://schemas.openxmlformats.org/officeDocument/2006/relationships/control" Target="activeX/activeX46.xml"/><Relationship Id="rId78" Type="http://schemas.openxmlformats.org/officeDocument/2006/relationships/control" Target="activeX/activeX45.xml"/><Relationship Id="rId77" Type="http://schemas.openxmlformats.org/officeDocument/2006/relationships/image" Target="media/image30.png"/><Relationship Id="rId76" Type="http://schemas.openxmlformats.org/officeDocument/2006/relationships/image" Target="media/image29.png"/><Relationship Id="rId75" Type="http://schemas.openxmlformats.org/officeDocument/2006/relationships/control" Target="activeX/activeX44.xml"/><Relationship Id="rId74" Type="http://schemas.openxmlformats.org/officeDocument/2006/relationships/image" Target="media/image28.png"/><Relationship Id="rId73" Type="http://schemas.openxmlformats.org/officeDocument/2006/relationships/control" Target="activeX/activeX43.xml"/><Relationship Id="rId72" Type="http://schemas.openxmlformats.org/officeDocument/2006/relationships/image" Target="media/image27.png"/><Relationship Id="rId71" Type="http://schemas.openxmlformats.org/officeDocument/2006/relationships/control" Target="activeX/activeX42.xml"/><Relationship Id="rId70" Type="http://schemas.openxmlformats.org/officeDocument/2006/relationships/image" Target="media/image26.png"/><Relationship Id="rId7" Type="http://schemas.openxmlformats.org/officeDocument/2006/relationships/control" Target="activeX/activeX2.xml"/><Relationship Id="rId69" Type="http://schemas.openxmlformats.org/officeDocument/2006/relationships/control" Target="activeX/activeX41.xml"/><Relationship Id="rId68" Type="http://schemas.openxmlformats.org/officeDocument/2006/relationships/image" Target="media/image25.png"/><Relationship Id="rId67" Type="http://schemas.openxmlformats.org/officeDocument/2006/relationships/control" Target="activeX/activeX40.xml"/><Relationship Id="rId66" Type="http://schemas.openxmlformats.org/officeDocument/2006/relationships/image" Target="media/image24.png"/><Relationship Id="rId65" Type="http://schemas.openxmlformats.org/officeDocument/2006/relationships/control" Target="activeX/activeX39.xml"/><Relationship Id="rId64" Type="http://schemas.openxmlformats.org/officeDocument/2006/relationships/image" Target="media/image23.png"/><Relationship Id="rId63" Type="http://schemas.openxmlformats.org/officeDocument/2006/relationships/control" Target="activeX/activeX38.xml"/><Relationship Id="rId62" Type="http://schemas.openxmlformats.org/officeDocument/2006/relationships/image" Target="media/image22.png"/><Relationship Id="rId61" Type="http://schemas.openxmlformats.org/officeDocument/2006/relationships/control" Target="activeX/activeX37.xml"/><Relationship Id="rId60" Type="http://schemas.openxmlformats.org/officeDocument/2006/relationships/control" Target="activeX/activeX36.xml"/><Relationship Id="rId6" Type="http://schemas.openxmlformats.org/officeDocument/2006/relationships/image" Target="media/image2.wmf"/><Relationship Id="rId59" Type="http://schemas.openxmlformats.org/officeDocument/2006/relationships/control" Target="activeX/activeX35.xml"/><Relationship Id="rId58" Type="http://schemas.openxmlformats.org/officeDocument/2006/relationships/control" Target="activeX/activeX34.xml"/><Relationship Id="rId57" Type="http://schemas.openxmlformats.org/officeDocument/2006/relationships/control" Target="activeX/activeX33.xml"/><Relationship Id="rId56" Type="http://schemas.openxmlformats.org/officeDocument/2006/relationships/image" Target="media/image21.png"/><Relationship Id="rId55" Type="http://schemas.openxmlformats.org/officeDocument/2006/relationships/image" Target="media/image20.png"/><Relationship Id="rId54" Type="http://schemas.openxmlformats.org/officeDocument/2006/relationships/control" Target="activeX/activeX32.xml"/><Relationship Id="rId53" Type="http://schemas.openxmlformats.org/officeDocument/2006/relationships/image" Target="media/image19.png"/><Relationship Id="rId52" Type="http://schemas.openxmlformats.org/officeDocument/2006/relationships/control" Target="activeX/activeX31.xml"/><Relationship Id="rId51" Type="http://schemas.openxmlformats.org/officeDocument/2006/relationships/image" Target="media/image18.png"/><Relationship Id="rId50" Type="http://schemas.openxmlformats.org/officeDocument/2006/relationships/control" Target="activeX/activeX30.xml"/><Relationship Id="rId5" Type="http://schemas.openxmlformats.org/officeDocument/2006/relationships/control" Target="activeX/activeX1.xml"/><Relationship Id="rId49" Type="http://schemas.openxmlformats.org/officeDocument/2006/relationships/image" Target="media/image17.png"/><Relationship Id="rId48" Type="http://schemas.openxmlformats.org/officeDocument/2006/relationships/control" Target="activeX/activeX29.xml"/><Relationship Id="rId47" Type="http://schemas.openxmlformats.org/officeDocument/2006/relationships/control" Target="activeX/activeX28.xml"/><Relationship Id="rId46" Type="http://schemas.openxmlformats.org/officeDocument/2006/relationships/control" Target="activeX/activeX27.xml"/><Relationship Id="rId45" Type="http://schemas.openxmlformats.org/officeDocument/2006/relationships/control" Target="activeX/activeX26.xml"/><Relationship Id="rId44" Type="http://schemas.openxmlformats.org/officeDocument/2006/relationships/control" Target="activeX/activeX25.xml"/><Relationship Id="rId43" Type="http://schemas.openxmlformats.org/officeDocument/2006/relationships/image" Target="media/image16.png"/><Relationship Id="rId42" Type="http://schemas.openxmlformats.org/officeDocument/2006/relationships/control" Target="activeX/activeX24.xml"/><Relationship Id="rId41" Type="http://schemas.openxmlformats.org/officeDocument/2006/relationships/control" Target="activeX/activeX23.xml"/><Relationship Id="rId40" Type="http://schemas.openxmlformats.org/officeDocument/2006/relationships/control" Target="activeX/activeX22.xml"/><Relationship Id="rId4" Type="http://schemas.openxmlformats.org/officeDocument/2006/relationships/image" Target="media/image1.png"/><Relationship Id="rId39" Type="http://schemas.openxmlformats.org/officeDocument/2006/relationships/control" Target="activeX/activeX21.xml"/><Relationship Id="rId38" Type="http://schemas.openxmlformats.org/officeDocument/2006/relationships/image" Target="media/image15.png"/><Relationship Id="rId37" Type="http://schemas.openxmlformats.org/officeDocument/2006/relationships/image" Target="media/image14.png"/><Relationship Id="rId36" Type="http://schemas.openxmlformats.org/officeDocument/2006/relationships/control" Target="activeX/activeX20.xml"/><Relationship Id="rId35" Type="http://schemas.openxmlformats.org/officeDocument/2006/relationships/image" Target="media/image13.png"/><Relationship Id="rId34" Type="http://schemas.openxmlformats.org/officeDocument/2006/relationships/control" Target="activeX/activeX19.xml"/><Relationship Id="rId33" Type="http://schemas.openxmlformats.org/officeDocument/2006/relationships/image" Target="media/image12.png"/><Relationship Id="rId32" Type="http://schemas.openxmlformats.org/officeDocument/2006/relationships/control" Target="activeX/activeX18.xml"/><Relationship Id="rId31" Type="http://schemas.openxmlformats.org/officeDocument/2006/relationships/image" Target="media/image11.png"/><Relationship Id="rId30" Type="http://schemas.openxmlformats.org/officeDocument/2006/relationships/control" Target="activeX/activeX17.xml"/><Relationship Id="rId3" Type="http://schemas.openxmlformats.org/officeDocument/2006/relationships/theme" Target="theme/theme1.xml"/><Relationship Id="rId29" Type="http://schemas.openxmlformats.org/officeDocument/2006/relationships/image" Target="media/image10.jpeg"/><Relationship Id="rId28" Type="http://schemas.openxmlformats.org/officeDocument/2006/relationships/image" Target="media/image9.png"/><Relationship Id="rId27" Type="http://schemas.openxmlformats.org/officeDocument/2006/relationships/control" Target="activeX/activeX16.xml"/><Relationship Id="rId26" Type="http://schemas.openxmlformats.org/officeDocument/2006/relationships/image" Target="media/image8.png"/><Relationship Id="rId25" Type="http://schemas.openxmlformats.org/officeDocument/2006/relationships/control" Target="activeX/activeX15.xml"/><Relationship Id="rId24" Type="http://schemas.openxmlformats.org/officeDocument/2006/relationships/image" Target="media/image7.png"/><Relationship Id="rId23" Type="http://schemas.openxmlformats.org/officeDocument/2006/relationships/control" Target="activeX/activeX14.xml"/><Relationship Id="rId22" Type="http://schemas.openxmlformats.org/officeDocument/2006/relationships/image" Target="media/image6.png"/><Relationship Id="rId21" Type="http://schemas.openxmlformats.org/officeDocument/2006/relationships/control" Target="activeX/activeX13.xml"/><Relationship Id="rId20" Type="http://schemas.openxmlformats.org/officeDocument/2006/relationships/control" Target="activeX/activeX12.xml"/><Relationship Id="rId2" Type="http://schemas.openxmlformats.org/officeDocument/2006/relationships/settings" Target="settings.xml"/><Relationship Id="rId194" Type="http://schemas.openxmlformats.org/officeDocument/2006/relationships/fontTable" Target="fontTable.xml"/><Relationship Id="rId193" Type="http://schemas.openxmlformats.org/officeDocument/2006/relationships/image" Target="media/image70.png"/><Relationship Id="rId192" Type="http://schemas.openxmlformats.org/officeDocument/2006/relationships/image" Target="media/image69.png"/><Relationship Id="rId191" Type="http://schemas.openxmlformats.org/officeDocument/2006/relationships/image" Target="media/image68.png"/><Relationship Id="rId190" Type="http://schemas.openxmlformats.org/officeDocument/2006/relationships/image" Target="media/image67.png"/><Relationship Id="rId19" Type="http://schemas.openxmlformats.org/officeDocument/2006/relationships/control" Target="activeX/activeX11.xml"/><Relationship Id="rId189" Type="http://schemas.openxmlformats.org/officeDocument/2006/relationships/image" Target="media/image66.png"/><Relationship Id="rId188" Type="http://schemas.openxmlformats.org/officeDocument/2006/relationships/image" Target="media/image65.png"/><Relationship Id="rId187" Type="http://schemas.openxmlformats.org/officeDocument/2006/relationships/image" Target="media/image64.png"/><Relationship Id="rId186" Type="http://schemas.openxmlformats.org/officeDocument/2006/relationships/image" Target="media/image63.png"/><Relationship Id="rId185" Type="http://schemas.openxmlformats.org/officeDocument/2006/relationships/image" Target="media/image62.png"/><Relationship Id="rId184" Type="http://schemas.openxmlformats.org/officeDocument/2006/relationships/image" Target="media/image61.png"/><Relationship Id="rId183" Type="http://schemas.openxmlformats.org/officeDocument/2006/relationships/image" Target="media/image60.png"/><Relationship Id="rId182" Type="http://schemas.openxmlformats.org/officeDocument/2006/relationships/control" Target="activeX/activeX120.xml"/><Relationship Id="rId181" Type="http://schemas.openxmlformats.org/officeDocument/2006/relationships/control" Target="activeX/activeX119.xml"/><Relationship Id="rId180" Type="http://schemas.openxmlformats.org/officeDocument/2006/relationships/control" Target="activeX/activeX118.xml"/><Relationship Id="rId18" Type="http://schemas.openxmlformats.org/officeDocument/2006/relationships/control" Target="activeX/activeX10.xml"/><Relationship Id="rId179" Type="http://schemas.openxmlformats.org/officeDocument/2006/relationships/control" Target="activeX/activeX117.xml"/><Relationship Id="rId178" Type="http://schemas.openxmlformats.org/officeDocument/2006/relationships/image" Target="media/image59.png"/><Relationship Id="rId177" Type="http://schemas.openxmlformats.org/officeDocument/2006/relationships/control" Target="activeX/activeX116.xml"/><Relationship Id="rId176" Type="http://schemas.openxmlformats.org/officeDocument/2006/relationships/control" Target="activeX/activeX115.xml"/><Relationship Id="rId175" Type="http://schemas.openxmlformats.org/officeDocument/2006/relationships/image" Target="media/image58.png"/><Relationship Id="rId174" Type="http://schemas.openxmlformats.org/officeDocument/2006/relationships/control" Target="activeX/activeX114.xml"/><Relationship Id="rId173" Type="http://schemas.openxmlformats.org/officeDocument/2006/relationships/control" Target="activeX/activeX113.xml"/><Relationship Id="rId172" Type="http://schemas.openxmlformats.org/officeDocument/2006/relationships/image" Target="media/image57.png"/><Relationship Id="rId171" Type="http://schemas.openxmlformats.org/officeDocument/2006/relationships/control" Target="activeX/activeX112.xml"/><Relationship Id="rId170" Type="http://schemas.openxmlformats.org/officeDocument/2006/relationships/control" Target="activeX/activeX111.xml"/><Relationship Id="rId17" Type="http://schemas.openxmlformats.org/officeDocument/2006/relationships/control" Target="activeX/activeX9.xml"/><Relationship Id="rId169" Type="http://schemas.openxmlformats.org/officeDocument/2006/relationships/image" Target="media/image56.png"/><Relationship Id="rId168" Type="http://schemas.openxmlformats.org/officeDocument/2006/relationships/image" Target="media/image55.png"/><Relationship Id="rId167" Type="http://schemas.openxmlformats.org/officeDocument/2006/relationships/control" Target="activeX/activeX110.xml"/><Relationship Id="rId166" Type="http://schemas.openxmlformats.org/officeDocument/2006/relationships/control" Target="activeX/activeX109.xml"/><Relationship Id="rId165" Type="http://schemas.openxmlformats.org/officeDocument/2006/relationships/image" Target="media/image54.png"/><Relationship Id="rId164" Type="http://schemas.openxmlformats.org/officeDocument/2006/relationships/control" Target="activeX/activeX108.xml"/><Relationship Id="rId163" Type="http://schemas.openxmlformats.org/officeDocument/2006/relationships/control" Target="activeX/activeX107.xml"/><Relationship Id="rId162" Type="http://schemas.openxmlformats.org/officeDocument/2006/relationships/image" Target="media/image53.png"/><Relationship Id="rId161" Type="http://schemas.openxmlformats.org/officeDocument/2006/relationships/control" Target="activeX/activeX106.xml"/><Relationship Id="rId160" Type="http://schemas.openxmlformats.org/officeDocument/2006/relationships/control" Target="activeX/activeX105.xml"/><Relationship Id="rId16" Type="http://schemas.openxmlformats.org/officeDocument/2006/relationships/image" Target="media/image5.jpeg"/><Relationship Id="rId159" Type="http://schemas.openxmlformats.org/officeDocument/2006/relationships/image" Target="media/image52.png"/><Relationship Id="rId158" Type="http://schemas.openxmlformats.org/officeDocument/2006/relationships/control" Target="activeX/activeX104.xml"/><Relationship Id="rId157" Type="http://schemas.openxmlformats.org/officeDocument/2006/relationships/control" Target="activeX/activeX103.xml"/><Relationship Id="rId156" Type="http://schemas.openxmlformats.org/officeDocument/2006/relationships/image" Target="media/image51.png"/><Relationship Id="rId155" Type="http://schemas.openxmlformats.org/officeDocument/2006/relationships/control" Target="activeX/activeX102.xml"/><Relationship Id="rId154" Type="http://schemas.openxmlformats.org/officeDocument/2006/relationships/control" Target="activeX/activeX101.xml"/><Relationship Id="rId153" Type="http://schemas.openxmlformats.org/officeDocument/2006/relationships/image" Target="media/image50.png"/><Relationship Id="rId152" Type="http://schemas.openxmlformats.org/officeDocument/2006/relationships/control" Target="activeX/activeX100.xml"/><Relationship Id="rId151" Type="http://schemas.openxmlformats.org/officeDocument/2006/relationships/control" Target="activeX/activeX99.xml"/><Relationship Id="rId150" Type="http://schemas.openxmlformats.org/officeDocument/2006/relationships/control" Target="activeX/activeX98.xml"/><Relationship Id="rId15" Type="http://schemas.openxmlformats.org/officeDocument/2006/relationships/control" Target="activeX/activeX8.xml"/><Relationship Id="rId149" Type="http://schemas.openxmlformats.org/officeDocument/2006/relationships/control" Target="activeX/activeX97.xml"/><Relationship Id="rId148" Type="http://schemas.openxmlformats.org/officeDocument/2006/relationships/image" Target="media/image49.png"/><Relationship Id="rId147" Type="http://schemas.openxmlformats.org/officeDocument/2006/relationships/control" Target="activeX/activeX96.xml"/><Relationship Id="rId146" Type="http://schemas.openxmlformats.org/officeDocument/2006/relationships/control" Target="activeX/activeX95.xml"/><Relationship Id="rId145" Type="http://schemas.openxmlformats.org/officeDocument/2006/relationships/control" Target="activeX/activeX94.xml"/><Relationship Id="rId144" Type="http://schemas.openxmlformats.org/officeDocument/2006/relationships/control" Target="activeX/activeX93.xml"/><Relationship Id="rId143" Type="http://schemas.openxmlformats.org/officeDocument/2006/relationships/image" Target="media/image48.png"/><Relationship Id="rId142" Type="http://schemas.openxmlformats.org/officeDocument/2006/relationships/image" Target="media/image47.png"/><Relationship Id="rId141" Type="http://schemas.openxmlformats.org/officeDocument/2006/relationships/image" Target="media/image46.png"/><Relationship Id="rId140" Type="http://schemas.openxmlformats.org/officeDocument/2006/relationships/image" Target="media/image45.png"/><Relationship Id="rId14" Type="http://schemas.openxmlformats.org/officeDocument/2006/relationships/control" Target="activeX/activeX7.xml"/><Relationship Id="rId139" Type="http://schemas.openxmlformats.org/officeDocument/2006/relationships/control" Target="activeX/activeX92.xml"/><Relationship Id="rId138" Type="http://schemas.openxmlformats.org/officeDocument/2006/relationships/image" Target="media/image44.png"/><Relationship Id="rId137" Type="http://schemas.openxmlformats.org/officeDocument/2006/relationships/control" Target="activeX/activeX91.xml"/><Relationship Id="rId136" Type="http://schemas.openxmlformats.org/officeDocument/2006/relationships/image" Target="media/image43.png"/><Relationship Id="rId135" Type="http://schemas.openxmlformats.org/officeDocument/2006/relationships/control" Target="activeX/activeX90.xml"/><Relationship Id="rId134" Type="http://schemas.openxmlformats.org/officeDocument/2006/relationships/image" Target="media/image42.png"/><Relationship Id="rId133" Type="http://schemas.openxmlformats.org/officeDocument/2006/relationships/control" Target="activeX/activeX89.xml"/><Relationship Id="rId132" Type="http://schemas.openxmlformats.org/officeDocument/2006/relationships/control" Target="activeX/activeX88.xml"/><Relationship Id="rId131" Type="http://schemas.openxmlformats.org/officeDocument/2006/relationships/control" Target="activeX/activeX87.xml"/><Relationship Id="rId130" Type="http://schemas.openxmlformats.org/officeDocument/2006/relationships/control" Target="activeX/activeX86.xml"/><Relationship Id="rId13" Type="http://schemas.openxmlformats.org/officeDocument/2006/relationships/control" Target="activeX/activeX6.xml"/><Relationship Id="rId129" Type="http://schemas.openxmlformats.org/officeDocument/2006/relationships/control" Target="activeX/activeX85.xml"/><Relationship Id="rId128" Type="http://schemas.openxmlformats.org/officeDocument/2006/relationships/control" Target="activeX/activeX84.xml"/><Relationship Id="rId127" Type="http://schemas.openxmlformats.org/officeDocument/2006/relationships/control" Target="activeX/activeX83.xml"/><Relationship Id="rId126" Type="http://schemas.openxmlformats.org/officeDocument/2006/relationships/control" Target="activeX/activeX82.xml"/><Relationship Id="rId125" Type="http://schemas.openxmlformats.org/officeDocument/2006/relationships/control" Target="activeX/activeX81.xml"/><Relationship Id="rId124" Type="http://schemas.openxmlformats.org/officeDocument/2006/relationships/control" Target="activeX/activeX80.xml"/><Relationship Id="rId123" Type="http://schemas.openxmlformats.org/officeDocument/2006/relationships/control" Target="activeX/activeX79.xml"/><Relationship Id="rId122" Type="http://schemas.openxmlformats.org/officeDocument/2006/relationships/control" Target="activeX/activeX78.xml"/><Relationship Id="rId121" Type="http://schemas.openxmlformats.org/officeDocument/2006/relationships/control" Target="activeX/activeX77.xml"/><Relationship Id="rId120" Type="http://schemas.openxmlformats.org/officeDocument/2006/relationships/control" Target="activeX/activeX76.xml"/><Relationship Id="rId12" Type="http://schemas.openxmlformats.org/officeDocument/2006/relationships/control" Target="activeX/activeX5.xml"/><Relationship Id="rId119" Type="http://schemas.openxmlformats.org/officeDocument/2006/relationships/control" Target="activeX/activeX75.xml"/><Relationship Id="rId118" Type="http://schemas.openxmlformats.org/officeDocument/2006/relationships/control" Target="activeX/activeX74.xml"/><Relationship Id="rId117" Type="http://schemas.openxmlformats.org/officeDocument/2006/relationships/control" Target="activeX/activeX73.xml"/><Relationship Id="rId116" Type="http://schemas.openxmlformats.org/officeDocument/2006/relationships/image" Target="media/image41.png"/><Relationship Id="rId115" Type="http://schemas.openxmlformats.org/officeDocument/2006/relationships/image" Target="media/image40.png"/><Relationship Id="rId114" Type="http://schemas.openxmlformats.org/officeDocument/2006/relationships/control" Target="activeX/activeX72.xml"/><Relationship Id="rId113" Type="http://schemas.openxmlformats.org/officeDocument/2006/relationships/control" Target="activeX/activeX71.xml"/><Relationship Id="rId112" Type="http://schemas.openxmlformats.org/officeDocument/2006/relationships/control" Target="activeX/activeX70.xml"/><Relationship Id="rId111" Type="http://schemas.openxmlformats.org/officeDocument/2006/relationships/control" Target="activeX/activeX69.xml"/><Relationship Id="rId110" Type="http://schemas.openxmlformats.org/officeDocument/2006/relationships/image" Target="media/image39.png"/><Relationship Id="rId11" Type="http://schemas.openxmlformats.org/officeDocument/2006/relationships/image" Target="media/image4.png"/><Relationship Id="rId109" Type="http://schemas.openxmlformats.org/officeDocument/2006/relationships/control" Target="activeX/activeX68.xml"/><Relationship Id="rId108" Type="http://schemas.openxmlformats.org/officeDocument/2006/relationships/control" Target="activeX/activeX67.xml"/><Relationship Id="rId107" Type="http://schemas.openxmlformats.org/officeDocument/2006/relationships/control" Target="activeX/activeX66.xml"/><Relationship Id="rId106" Type="http://schemas.openxmlformats.org/officeDocument/2006/relationships/control" Target="activeX/activeX65.xml"/><Relationship Id="rId105" Type="http://schemas.openxmlformats.org/officeDocument/2006/relationships/image" Target="media/image38.png"/><Relationship Id="rId104" Type="http://schemas.openxmlformats.org/officeDocument/2006/relationships/image" Target="media/image37.png"/><Relationship Id="rId103" Type="http://schemas.openxmlformats.org/officeDocument/2006/relationships/control" Target="activeX/activeX64.xml"/><Relationship Id="rId102" Type="http://schemas.openxmlformats.org/officeDocument/2006/relationships/image" Target="media/image36.png"/><Relationship Id="rId101" Type="http://schemas.openxmlformats.org/officeDocument/2006/relationships/control" Target="activeX/activeX63.xml"/><Relationship Id="rId100" Type="http://schemas.openxmlformats.org/officeDocument/2006/relationships/image" Target="media/image35.png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2022-07-08T02:37:00Z</dcterms:created>
  <dc:creator>Administrator</dc:creator>
  <cp:lastModifiedBy>黎～</cp:lastModifiedBy>
  <dcterms:modified xsi:type="dcterms:W3CDTF">2022-07-08T02:45:02Z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C75A0BB5C6494C3EAF04E76141313036</vt:lpwstr>
  </property>
</Properties>
</file>