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activeX/activeX1.bin" ContentType="application/vnd.ms-office.activeX"/>
  <Override PartName="/word/activeX/activeX1.xml" ContentType="application/vnd.ms-office.activeX+xml"/>
  <Override PartName="/word/activeX/activeX10.bin" ContentType="application/vnd.ms-office.activeX"/>
  <Override PartName="/word/activeX/activeX10.xml" ContentType="application/vnd.ms-office.activeX+xml"/>
  <Override PartName="/word/activeX/activeX11.bin" ContentType="application/vnd.ms-office.activeX"/>
  <Override PartName="/word/activeX/activeX11.xml" ContentType="application/vnd.ms-office.activeX+xml"/>
  <Override PartName="/word/activeX/activeX12.bin" ContentType="application/vnd.ms-office.activeX"/>
  <Override PartName="/word/activeX/activeX12.xml" ContentType="application/vnd.ms-office.activeX+xml"/>
  <Override PartName="/word/activeX/activeX13.bin" ContentType="application/vnd.ms-office.activeX"/>
  <Override PartName="/word/activeX/activeX13.xml" ContentType="application/vnd.ms-office.activeX+xml"/>
  <Override PartName="/word/activeX/activeX14.bin" ContentType="application/vnd.ms-office.activeX"/>
  <Override PartName="/word/activeX/activeX14.xml" ContentType="application/vnd.ms-office.activeX+xml"/>
  <Override PartName="/word/activeX/activeX15.bin" ContentType="application/vnd.ms-office.activeX"/>
  <Override PartName="/word/activeX/activeX15.xml" ContentType="application/vnd.ms-office.activeX+xml"/>
  <Override PartName="/word/activeX/activeX16.bin" ContentType="application/vnd.ms-office.activeX"/>
  <Override PartName="/word/activeX/activeX16.xml" ContentType="application/vnd.ms-office.activeX+xml"/>
  <Override PartName="/word/activeX/activeX17.bin" ContentType="application/vnd.ms-office.activeX"/>
  <Override PartName="/word/activeX/activeX17.xml" ContentType="application/vnd.ms-office.activeX+xml"/>
  <Override PartName="/word/activeX/activeX18.bin" ContentType="application/vnd.ms-office.activeX"/>
  <Override PartName="/word/activeX/activeX18.xml" ContentType="application/vnd.ms-office.activeX+xml"/>
  <Override PartName="/word/activeX/activeX19.bin" ContentType="application/vnd.ms-office.activeX"/>
  <Override PartName="/word/activeX/activeX19.xml" ContentType="application/vnd.ms-office.activeX+xml"/>
  <Override PartName="/word/activeX/activeX2.bin" ContentType="application/vnd.ms-office.activeX"/>
  <Override PartName="/word/activeX/activeX2.xml" ContentType="application/vnd.ms-office.activeX+xml"/>
  <Override PartName="/word/activeX/activeX20.bin" ContentType="application/vnd.ms-office.activeX"/>
  <Override PartName="/word/activeX/activeX20.xml" ContentType="application/vnd.ms-office.activeX+xml"/>
  <Override PartName="/word/activeX/activeX21.bin" ContentType="application/vnd.ms-office.activeX"/>
  <Override PartName="/word/activeX/activeX21.xml" ContentType="application/vnd.ms-office.activeX+xml"/>
  <Override PartName="/word/activeX/activeX22.bin" ContentType="application/vnd.ms-office.activeX"/>
  <Override PartName="/word/activeX/activeX22.xml" ContentType="application/vnd.ms-office.activeX+xml"/>
  <Override PartName="/word/activeX/activeX23.bin" ContentType="application/vnd.ms-office.activeX"/>
  <Override PartName="/word/activeX/activeX23.xml" ContentType="application/vnd.ms-office.activeX+xml"/>
  <Override PartName="/word/activeX/activeX24.bin" ContentType="application/vnd.ms-office.activeX"/>
  <Override PartName="/word/activeX/activeX24.xml" ContentType="application/vnd.ms-office.activeX+xml"/>
  <Override PartName="/word/activeX/activeX25.bin" ContentType="application/vnd.ms-office.activeX"/>
  <Override PartName="/word/activeX/activeX25.xml" ContentType="application/vnd.ms-office.activeX+xml"/>
  <Override PartName="/word/activeX/activeX26.bin" ContentType="application/vnd.ms-office.activeX"/>
  <Override PartName="/word/activeX/activeX26.xml" ContentType="application/vnd.ms-office.activeX+xml"/>
  <Override PartName="/word/activeX/activeX27.bin" ContentType="application/vnd.ms-office.activeX"/>
  <Override PartName="/word/activeX/activeX27.xml" ContentType="application/vnd.ms-office.activeX+xml"/>
  <Override PartName="/word/activeX/activeX28.bin" ContentType="application/vnd.ms-office.activeX"/>
  <Override PartName="/word/activeX/activeX28.xml" ContentType="application/vnd.ms-office.activeX+xml"/>
  <Override PartName="/word/activeX/activeX29.bin" ContentType="application/vnd.ms-office.activeX"/>
  <Override PartName="/word/activeX/activeX29.xml" ContentType="application/vnd.ms-office.activeX+xml"/>
  <Override PartName="/word/activeX/activeX3.bin" ContentType="application/vnd.ms-office.activeX"/>
  <Override PartName="/word/activeX/activeX3.xml" ContentType="application/vnd.ms-office.activeX+xml"/>
  <Override PartName="/word/activeX/activeX30.bin" ContentType="application/vnd.ms-office.activeX"/>
  <Override PartName="/word/activeX/activeX30.xml" ContentType="application/vnd.ms-office.activeX+xml"/>
  <Override PartName="/word/activeX/activeX31.bin" ContentType="application/vnd.ms-office.activeX"/>
  <Override PartName="/word/activeX/activeX31.xml" ContentType="application/vnd.ms-office.activeX+xml"/>
  <Override PartName="/word/activeX/activeX32.bin" ContentType="application/vnd.ms-office.activeX"/>
  <Override PartName="/word/activeX/activeX32.xml" ContentType="application/vnd.ms-office.activeX+xml"/>
  <Override PartName="/word/activeX/activeX33.bin" ContentType="application/vnd.ms-office.activeX"/>
  <Override PartName="/word/activeX/activeX33.xml" ContentType="application/vnd.ms-office.activeX+xml"/>
  <Override PartName="/word/activeX/activeX34.bin" ContentType="application/vnd.ms-office.activeX"/>
  <Override PartName="/word/activeX/activeX34.xml" ContentType="application/vnd.ms-office.activeX+xml"/>
  <Override PartName="/word/activeX/activeX35.bin" ContentType="application/vnd.ms-office.activeX"/>
  <Override PartName="/word/activeX/activeX35.xml" ContentType="application/vnd.ms-office.activeX+xml"/>
  <Override PartName="/word/activeX/activeX36.bin" ContentType="application/vnd.ms-office.activeX"/>
  <Override PartName="/word/activeX/activeX36.xml" ContentType="application/vnd.ms-office.activeX+xml"/>
  <Override PartName="/word/activeX/activeX37.bin" ContentType="application/vnd.ms-office.activeX"/>
  <Override PartName="/word/activeX/activeX37.xml" ContentType="application/vnd.ms-office.activeX+xml"/>
  <Override PartName="/word/activeX/activeX38.bin" ContentType="application/vnd.ms-office.activeX"/>
  <Override PartName="/word/activeX/activeX38.xml" ContentType="application/vnd.ms-office.activeX+xml"/>
  <Override PartName="/word/activeX/activeX39.bin" ContentType="application/vnd.ms-office.activeX"/>
  <Override PartName="/word/activeX/activeX39.xml" ContentType="application/vnd.ms-office.activeX+xml"/>
  <Override PartName="/word/activeX/activeX4.bin" ContentType="application/vnd.ms-office.activeX"/>
  <Override PartName="/word/activeX/activeX4.xml" ContentType="application/vnd.ms-office.activeX+xml"/>
  <Override PartName="/word/activeX/activeX40.bin" ContentType="application/vnd.ms-office.activeX"/>
  <Override PartName="/word/activeX/activeX40.xml" ContentType="application/vnd.ms-office.activeX+xml"/>
  <Override PartName="/word/activeX/activeX41.bin" ContentType="application/vnd.ms-office.activeX"/>
  <Override PartName="/word/activeX/activeX41.xml" ContentType="application/vnd.ms-office.activeX+xml"/>
  <Override PartName="/word/activeX/activeX42.bin" ContentType="application/vnd.ms-office.activeX"/>
  <Override PartName="/word/activeX/activeX42.xml" ContentType="application/vnd.ms-office.activeX+xml"/>
  <Override PartName="/word/activeX/activeX43.bin" ContentType="application/vnd.ms-office.activeX"/>
  <Override PartName="/word/activeX/activeX43.xml" ContentType="application/vnd.ms-office.activeX+xml"/>
  <Override PartName="/word/activeX/activeX44.bin" ContentType="application/vnd.ms-office.activeX"/>
  <Override PartName="/word/activeX/activeX44.xml" ContentType="application/vnd.ms-office.activeX+xml"/>
  <Override PartName="/word/activeX/activeX45.bin" ContentType="application/vnd.ms-office.activeX"/>
  <Override PartName="/word/activeX/activeX45.xml" ContentType="application/vnd.ms-office.activeX+xml"/>
  <Override PartName="/word/activeX/activeX46.bin" ContentType="application/vnd.ms-office.activeX"/>
  <Override PartName="/word/activeX/activeX46.xml" ContentType="application/vnd.ms-office.activeX+xml"/>
  <Override PartName="/word/activeX/activeX47.bin" ContentType="application/vnd.ms-office.activeX"/>
  <Override PartName="/word/activeX/activeX47.xml" ContentType="application/vnd.ms-office.activeX+xml"/>
  <Override PartName="/word/activeX/activeX48.bin" ContentType="application/vnd.ms-office.activeX"/>
  <Override PartName="/word/activeX/activeX48.xml" ContentType="application/vnd.ms-office.activeX+xml"/>
  <Override PartName="/word/activeX/activeX49.bin" ContentType="application/vnd.ms-office.activeX"/>
  <Override PartName="/word/activeX/activeX49.xml" ContentType="application/vnd.ms-office.activeX+xml"/>
  <Override PartName="/word/activeX/activeX5.bin" ContentType="application/vnd.ms-office.activeX"/>
  <Override PartName="/word/activeX/activeX5.xml" ContentType="application/vnd.ms-office.activeX+xml"/>
  <Override PartName="/word/activeX/activeX50.bin" ContentType="application/vnd.ms-office.activeX"/>
  <Override PartName="/word/activeX/activeX50.xml" ContentType="application/vnd.ms-office.activeX+xml"/>
  <Override PartName="/word/activeX/activeX51.bin" ContentType="application/vnd.ms-office.activeX"/>
  <Override PartName="/word/activeX/activeX51.xml" ContentType="application/vnd.ms-office.activeX+xml"/>
  <Override PartName="/word/activeX/activeX52.bin" ContentType="application/vnd.ms-office.activeX"/>
  <Override PartName="/word/activeX/activeX52.xml" ContentType="application/vnd.ms-office.activeX+xml"/>
  <Override PartName="/word/activeX/activeX53.bin" ContentType="application/vnd.ms-office.activeX"/>
  <Override PartName="/word/activeX/activeX53.xml" ContentType="application/vnd.ms-office.activeX+xml"/>
  <Override PartName="/word/activeX/activeX54.bin" ContentType="application/vnd.ms-office.activeX"/>
  <Override PartName="/word/activeX/activeX54.xml" ContentType="application/vnd.ms-office.activeX+xml"/>
  <Override PartName="/word/activeX/activeX55.bin" ContentType="application/vnd.ms-office.activeX"/>
  <Override PartName="/word/activeX/activeX55.xml" ContentType="application/vnd.ms-office.activeX+xml"/>
  <Override PartName="/word/activeX/activeX56.bin" ContentType="application/vnd.ms-office.activeX"/>
  <Override PartName="/word/activeX/activeX56.xml" ContentType="application/vnd.ms-office.activeX+xml"/>
  <Override PartName="/word/activeX/activeX57.bin" ContentType="application/vnd.ms-office.activeX"/>
  <Override PartName="/word/activeX/activeX57.xml" ContentType="application/vnd.ms-office.activeX+xml"/>
  <Override PartName="/word/activeX/activeX58.bin" ContentType="application/vnd.ms-office.activeX"/>
  <Override PartName="/word/activeX/activeX58.xml" ContentType="application/vnd.ms-office.activeX+xml"/>
  <Override PartName="/word/activeX/activeX59.bin" ContentType="application/vnd.ms-office.activeX"/>
  <Override PartName="/word/activeX/activeX59.xml" ContentType="application/vnd.ms-office.activeX+xml"/>
  <Override PartName="/word/activeX/activeX6.bin" ContentType="application/vnd.ms-office.activeX"/>
  <Override PartName="/word/activeX/activeX6.xml" ContentType="application/vnd.ms-office.activeX+xml"/>
  <Override PartName="/word/activeX/activeX60.bin" ContentType="application/vnd.ms-office.activeX"/>
  <Override PartName="/word/activeX/activeX60.xml" ContentType="application/vnd.ms-office.activeX+xml"/>
  <Override PartName="/word/activeX/activeX7.bin" ContentType="application/vnd.ms-office.activeX"/>
  <Override PartName="/word/activeX/activeX7.xml" ContentType="application/vnd.ms-office.activeX+xml"/>
  <Override PartName="/word/activeX/activeX8.bin" ContentType="application/vnd.ms-office.activeX"/>
  <Override PartName="/word/activeX/activeX8.xml" ContentType="application/vnd.ms-office.activeX+xml"/>
  <Override PartName="/word/activeX/activeX9.bin" ContentType="application/vnd.ms-office.activeX"/>
  <Override PartName="/word/activeX/activeX9.xml" ContentType="application/vnd.ms-office.activeX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青少年软件编程（图形化）等级考试试卷（四级）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一、单选题(共10题，共30分)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由1,2,3,4,5,0这六个数字经过排列组合能够组成多少个六位数偶数？注意：每一位都不相同，最高位不能为0。（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" w:name="Control 1" w:shapeid="_x0000_i102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720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" w:name="Control 2" w:shapeid="_x0000_i102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360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7" w:name="Control 3" w:shapeid="_x0000_i102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312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" w:name="Control 4" w:shapeid="_x0000_i102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88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试题编号：20210212-dx3-10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试题解析：逻辑知识单选题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运行以下程序，最终输出的sum的值是多少？（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333625" cy="2400300"/>
                  <wp:effectExtent l="0" t="0" r="9525" b="0"/>
                  <wp:docPr id="1" name="图片 5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5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33625" cy="2400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429000" cy="3657600"/>
                  <wp:effectExtent l="0" t="0" r="0" b="0"/>
                  <wp:docPr id="2" name="图片 6" descr="IMG_2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6" descr="IMG_257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29000" cy="3657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2" w:name="Control 7" w:shapeid="_x0000_i103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56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3" w:name="Control 8" w:shapeid="_x0000_i103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90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4" w:name="Control 9" w:shapeid="_x0000_i103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110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5" w:name="Control 10" w:shapeid="_x0000_i103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72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试题编号：20210212-dx3-08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小猫想帮医院设计一个如下图所示的红十字图形，以下哪个程序能够绘制出这个图形？（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524000" cy="1485900"/>
                  <wp:effectExtent l="0" t="0" r="0" b="0"/>
                  <wp:docPr id="3" name="图片 11" descr="IMG_2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11" descr="IMG_258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0" cy="1485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7" w:name="Control 12" w:shapeid="_x0000_i103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429000" cy="4143375"/>
                        <wp:effectExtent l="0" t="0" r="0" b="9525"/>
                        <wp:docPr id="4" name="图片 13" descr="IMG_25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" name="图片 13" descr="IMG_25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429000" cy="41433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9" w:name="Control 14" w:shapeid="_x0000_i103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429000" cy="4181475"/>
                        <wp:effectExtent l="0" t="0" r="0" b="9525"/>
                        <wp:docPr id="5" name="图片 15" descr="IMG_26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" name="图片 15" descr="IMG_26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429000" cy="41814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1" w:name="Control 16" w:shapeid="_x0000_i104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429000" cy="4152900"/>
                        <wp:effectExtent l="0" t="0" r="0" b="0"/>
                        <wp:docPr id="6" name="图片 17" descr="IMG_26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" name="图片 17" descr="IMG_26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429000" cy="41529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23" w:name="Control 18" w:shapeid="_x0000_i104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bdr w:val="none" w:color="auto" w:sz="0" w:space="0"/>
                      <w:vertAlign w:val="baseline"/>
                    </w:rPr>
                    <w:drawing>
                      <wp:inline distT="0" distB="0" distL="114300" distR="114300">
                        <wp:extent cx="3429000" cy="4305300"/>
                        <wp:effectExtent l="0" t="0" r="0" b="0"/>
                        <wp:docPr id="7" name="图片 19" descr="IMG_26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" name="图片 19" descr="IMG_26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429000" cy="43053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试题编号：20210212-dx3-06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随机生成5个数字存储到列表中，下面哪个选项可以实现列表中的数字从小到大排列？（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705350" cy="3590925"/>
                  <wp:effectExtent l="0" t="0" r="0" b="9525"/>
                  <wp:docPr id="8" name="图片 20" descr="IMG_2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20" descr="IMG_263"/>
                          <pic:cNvPicPr>
                            <a:picLocks noChangeAspect="1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05350" cy="3590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26" w:name="Control 21" w:shapeid="_x0000_i104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4762500" cy="4914900"/>
                        <wp:effectExtent l="0" t="0" r="0" b="0"/>
                        <wp:docPr id="9" name="图片 22" descr="IMG_26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" name="图片 22" descr="IMG_26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762500" cy="49149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8" w:name="Control 23" w:shapeid="_x0000_i104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4762500" cy="4991100"/>
                        <wp:effectExtent l="0" t="0" r="0" b="0"/>
                        <wp:docPr id="10" name="图片 24" descr="IMG_26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" name="图片 24" descr="IMG_26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762500" cy="49911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0" w:name="Control 25" w:shapeid="_x0000_i104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4762500" cy="4581525"/>
                        <wp:effectExtent l="0" t="0" r="0" b="9525"/>
                        <wp:docPr id="11" name="图片 26" descr="IMG_26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" name="图片 26" descr="IMG_26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762500" cy="45815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2" w:name="Control 27" w:shapeid="_x0000_i105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4762500" cy="4562475"/>
                        <wp:effectExtent l="0" t="0" r="0" b="9525"/>
                        <wp:docPr id="12" name="图片 28" descr="IMG_26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2" name="图片 28" descr="IMG_26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762500" cy="45624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试题编号：20210212-dx3-05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斐波拉契数列是这样的一系列数字：第一项是1，第二项是1，第三项是它前面两项的和，第四项是它前面两项的和，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第五项直到第n项也都是它前面两项的和。请问下列哪个程序可以求出斐波拉契数列中第八项？（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4" w:name="Control 29" w:shapeid="_x0000_i105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429000" cy="4724400"/>
                        <wp:effectExtent l="0" t="0" r="0" b="0"/>
                        <wp:docPr id="13" name="图片 30" descr="IMG_26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3" name="图片 30" descr="IMG_26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429000" cy="47244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36" w:name="Control 31" w:shapeid="_x0000_i105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429000" cy="4943475"/>
                        <wp:effectExtent l="0" t="0" r="0" b="9525"/>
                        <wp:docPr id="14" name="图片 32" descr="IMG_26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4" name="图片 32" descr="IMG_26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429000" cy="49434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8" w:name="Control 33" w:shapeid="_x0000_i105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429000" cy="4410075"/>
                        <wp:effectExtent l="0" t="0" r="0" b="9525"/>
                        <wp:docPr id="15" name="图片 34" descr="IMG_27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5" name="图片 34" descr="IMG_27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429000" cy="44100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0" w:name="Control 35" w:shapeid="_x0000_i105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429000" cy="4981575"/>
                        <wp:effectExtent l="0" t="0" r="0" b="9525"/>
                        <wp:docPr id="16" name="图片 36" descr="IMG_27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" name="图片 36" descr="IMG_27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429000" cy="49815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试题编号：20210212-dx3-04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一个正整数n的阶乘用符号“n!”表示，例如：1! = 1; 2!= 2 * 1 = 2; 3! = 3 * 2 * 1 = 6; 4! = 4 * 3 * 2 * 1 = 24。下列哪个程序不能正确计算出10！？（ ）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2" w:name="Control 37" w:shapeid="_x0000_i106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5686425" cy="3419475"/>
                        <wp:effectExtent l="0" t="0" r="9525" b="9525"/>
                        <wp:docPr id="17" name="图片 38" descr="IMG_27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7" name="图片 38" descr="IMG_27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86425" cy="34194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4" w:name="Control 39" w:shapeid="_x0000_i106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5514975" cy="3352800"/>
                        <wp:effectExtent l="0" t="0" r="9525" b="0"/>
                        <wp:docPr id="18" name="图片 40" descr="IMG_27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8" name="图片 40" descr="IMG_27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14975" cy="33528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46" w:name="Control 41" w:shapeid="_x0000_i106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5429250" cy="3467100"/>
                        <wp:effectExtent l="0" t="0" r="0" b="0"/>
                        <wp:docPr id="19" name="图片 42" descr="IMG_27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9" name="图片 42" descr="IMG_27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29250" cy="34671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8" w:name="Control 43" w:shapeid="_x0000_i106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5457825" cy="3390900"/>
                        <wp:effectExtent l="0" t="0" r="9525" b="0"/>
                        <wp:docPr id="20" name="图片 44" descr="IMG_27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0" name="图片 44" descr="IMG_27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57825" cy="33909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试题编号：20210212-dx3-02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英语字母中有5个元音字母，分别是a、e、i、o、u。小红想设计一个统计字符串中元音字母个数的程序，以下哪个程序可以实现这个功能？（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0" w:name="Control 45" w:shapeid="_x0000_i106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5334000" cy="5715000"/>
                        <wp:effectExtent l="0" t="0" r="0" b="0"/>
                        <wp:docPr id="21" name="图片 46" descr="IMG_27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1" name="图片 46" descr="IMG_27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34000" cy="57150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2" w:name="Control 47" w:shapeid="_x0000_i107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5334000" cy="5924550"/>
                        <wp:effectExtent l="0" t="0" r="0" b="0"/>
                        <wp:docPr id="22" name="图片 48" descr="IMG_27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2" name="图片 48" descr="IMG_27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34000" cy="59245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4" w:name="Control 49" w:shapeid="_x0000_i107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5334000" cy="6057900"/>
                        <wp:effectExtent l="0" t="0" r="0" b="0"/>
                        <wp:docPr id="23" name="图片 50" descr="IMG_27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3" name="图片 50" descr="IMG_27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34000" cy="60579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56" w:name="Control 51" w:shapeid="_x0000_i107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5334000" cy="6115050"/>
                        <wp:effectExtent l="0" t="0" r="0" b="0"/>
                        <wp:docPr id="24" name="图片 52" descr="IMG_27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4" name="图片 52" descr="IMG_27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34000" cy="6115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试题编号：20210212-dx3-01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列表和程序如下，程序运行结束后，变量n的值为？（ ）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971550" cy="1924050"/>
                  <wp:effectExtent l="0" t="0" r="0" b="0"/>
                  <wp:docPr id="25" name="图片 53" descr="IMG_2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图片 53" descr="IMG_280"/>
                          <pic:cNvPicPr>
                            <a:picLocks noChangeAspect="1"/>
                          </pic:cNvPicPr>
                        </pic:nvPicPr>
                        <pic:blipFill>
                          <a:blip r:embed="rId5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1550" cy="1924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4381500" cy="4143375"/>
                  <wp:effectExtent l="0" t="0" r="0" b="9525"/>
                  <wp:docPr id="26" name="图片 54" descr="IMG_2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图片 54" descr="IMG_281"/>
                          <pic:cNvPicPr>
                            <a:picLocks noChangeAspect="1"/>
                          </pic:cNvPicPr>
                        </pic:nvPicPr>
                        <pic:blipFill>
                          <a:blip r:embed="rId5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81500" cy="4143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0" w:name="Control 55" w:shapeid="_x0000_i107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60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1" w:name="Control 56" w:shapeid="_x0000_i108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33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62" w:name="Control 57" w:shapeid="_x0000_i108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23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3" w:name="Control 58" w:shapeid="_x0000_i108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49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试题编号：20210212-HM-08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运行如下图所示的程序，输入“abcdef”（不包括引号），则变量“字符串”的值为？（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381500" cy="3343275"/>
                  <wp:effectExtent l="0" t="0" r="0" b="9525"/>
                  <wp:docPr id="27" name="图片 59" descr="IMG_2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图片 59" descr="IMG_282"/>
                          <pic:cNvPicPr>
                            <a:picLocks noChangeAspect="1"/>
                          </pic:cNvPicPr>
                        </pic:nvPicPr>
                        <pic:blipFill>
                          <a:blip r:embed="rId6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81500" cy="3343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5" w:name="Control 60" w:shapeid="_x0000_i108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gdef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66" w:name="Control 61" w:shapeid="_x0000_i108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gfdb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7" w:name="Control 62" w:shapeid="_x0000_i108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geca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8" w:name="Control 63" w:shapeid="_x0000_i108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gbcd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试题编号：20210212-HM-02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正方形角色有两种造型，如图所示。运行下面的脚本后，用鼠标触碰克隆体，当我的变量值为18时，舞台上不可能出现的图形是？（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952500" cy="1809750"/>
                  <wp:effectExtent l="0" t="0" r="0" b="0"/>
                  <wp:docPr id="28" name="图片 64" descr="IMG_2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图片 64" descr="IMG_283"/>
                          <pic:cNvPicPr>
                            <a:picLocks noChangeAspect="1"/>
                          </pic:cNvPicPr>
                        </pic:nvPicPr>
                        <pic:blipFill>
                          <a:blip r:embed="rId6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0" cy="1809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429000" cy="4686300"/>
                  <wp:effectExtent l="0" t="0" r="0" b="0"/>
                  <wp:docPr id="29" name="图片 65" descr="IMG_2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图片 65" descr="IMG_284"/>
                          <pic:cNvPicPr>
                            <a:picLocks noChangeAspect="1"/>
                          </pic:cNvPicPr>
                        </pic:nvPicPr>
                        <pic:blipFill>
                          <a:blip r:embed="rId7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29000" cy="4686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1" w:name="Control 66" w:shapeid="_x0000_i109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524000" cy="1543050"/>
                        <wp:effectExtent l="0" t="0" r="0" b="0"/>
                        <wp:docPr id="30" name="图片 67" descr="IMG_28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0" name="图片 67" descr="IMG_28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7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24000" cy="1543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3" w:name="Control 68" w:shapeid="_x0000_i109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524000" cy="1543050"/>
                        <wp:effectExtent l="0" t="0" r="0" b="0"/>
                        <wp:docPr id="31" name="图片 69" descr="IMG_28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1" name="图片 69" descr="IMG_28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7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24000" cy="1543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75" w:name="Control 70" w:shapeid="_x0000_i109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524000" cy="1543050"/>
                        <wp:effectExtent l="0" t="0" r="0" b="0"/>
                        <wp:docPr id="32" name="图片 71" descr="IMG_28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2" name="图片 71" descr="IMG_28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7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24000" cy="1543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7" w:name="Control 72" w:shapeid="_x0000_i109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524000" cy="1495425"/>
                        <wp:effectExtent l="0" t="0" r="0" b="9525"/>
                        <wp:docPr id="33" name="图片 73" descr="IMG_28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3" name="图片 73" descr="IMG_28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7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24000" cy="14954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试题编号：20210210-zmm-27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试题解析：生成克隆体以后，用鼠标触碰克隆体后会变换造型，同时使变量+1。当变量值为18时，意味着有18个克隆体是黄色正方造型。只有C选项图中有19个黄色正方形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二、判断题(共10题，共20分)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运行如下图所示的程序，输入“xmly”（不包括引号），角色说出的结果是0。（ ）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4381500" cy="2257425"/>
                  <wp:effectExtent l="0" t="0" r="0" b="9525"/>
                  <wp:docPr id="34" name="图片 74" descr="IMG_2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图片 74" descr="IMG_289"/>
                          <pic:cNvPicPr>
                            <a:picLocks noChangeAspect="1"/>
                          </pic:cNvPicPr>
                        </pic:nvPicPr>
                        <pic:blipFill>
                          <a:blip r:embed="rId7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81500" cy="2257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9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80" w:name="Control 75" w:shapeid="_x0000_i109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0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1" w:name="Control 76" w:shapeid="_x0000_i110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试题编号：20210212-HM-17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运行下列程序，角色会返回原地。（ ）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4381500" cy="3095625"/>
                  <wp:effectExtent l="0" t="0" r="0" b="9525"/>
                  <wp:docPr id="35" name="图片 77" descr="IMG_2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图片 77" descr="IMG_290"/>
                          <pic:cNvPicPr>
                            <a:picLocks noChangeAspect="1"/>
                          </pic:cNvPicPr>
                        </pic:nvPicPr>
                        <pic:blipFill>
                          <a:blip r:embed="rId8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81500" cy="3095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0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83" w:name="Control 78" w:shapeid="_x0000_i110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0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4" w:name="Control 79" w:shapeid="_x0000_i110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试题编号：20210212-HM-19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默认小猫角色，方向为水平向右，运行左边程序能够画出右边图形。（ ）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1781175" cy="4286250"/>
                  <wp:effectExtent l="0" t="0" r="9525" b="0"/>
                  <wp:docPr id="36" name="图片 80" descr="IMG_2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图片 80" descr="IMG_291"/>
                          <pic:cNvPicPr>
                            <a:picLocks noChangeAspect="1"/>
                          </pic:cNvPicPr>
                        </pic:nvPicPr>
                        <pic:blipFill>
                          <a:blip r:embed="rId8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81175" cy="4286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2352675" cy="1905000"/>
                  <wp:effectExtent l="0" t="0" r="9525" b="0"/>
                  <wp:docPr id="37" name="图片 81" descr="IMG_2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图片 81" descr="IMG_292"/>
                          <pic:cNvPicPr>
                            <a:picLocks noChangeAspect="1"/>
                          </pic:cNvPicPr>
                        </pic:nvPicPr>
                        <pic:blipFill>
                          <a:blip r:embed="rId8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52675" cy="1905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0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7" w:name="Control 82" w:shapeid="_x0000_i110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0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88" w:name="Control 83" w:shapeid="_x0000_i110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试题编号：20210212-HM-20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下图程序运行结束，列表各项从上到下分别为1,2,3,4,5。（ ）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3429000" cy="3267075"/>
                  <wp:effectExtent l="0" t="0" r="0" b="9525"/>
                  <wp:docPr id="38" name="图片 84" descr="IMG_2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图片 84" descr="IMG_293"/>
                          <pic:cNvPicPr>
                            <a:picLocks noChangeAspect="1"/>
                          </pic:cNvPicPr>
                        </pic:nvPicPr>
                        <pic:blipFill>
                          <a:blip r:embed="rId8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29000" cy="3267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0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0" w:name="Control 85" w:shapeid="_x0000_i110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1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91" w:name="Control 86" w:shapeid="_x0000_i111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试题编号：20210212-HM-22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点击绿旗后运行以下程序，列表“书”的第一项不是“数学”，因为隐藏列表后不能够再对列表进行增删操作。（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924300" cy="2552700"/>
                  <wp:effectExtent l="0" t="0" r="0" b="0"/>
                  <wp:docPr id="39" name="图片 87" descr="IMG_2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图片 87" descr="IMG_294"/>
                          <pic:cNvPicPr>
                            <a:picLocks noChangeAspect="1"/>
                          </pic:cNvPicPr>
                        </pic:nvPicPr>
                        <pic:blipFill>
                          <a:blip r:embed="rId9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24300" cy="2552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1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3" w:name="Control 88" w:shapeid="_x0000_i111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1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94" w:name="Control 89" w:shapeid="_x0000_i111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试题编号：20210212-pd3-01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执行下面程序，变量sum的值最后为10。（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sz w:val="48"/>
                <w:szCs w:val="48"/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191000" cy="4686300"/>
                  <wp:effectExtent l="0" t="0" r="0" b="0"/>
                  <wp:docPr id="40" name="图片 90" descr="IMG_2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图片 90" descr="IMG_295"/>
                          <pic:cNvPicPr>
                            <a:picLocks noChangeAspect="1"/>
                          </pic:cNvPicPr>
                        </pic:nvPicPr>
                        <pic:blipFill>
                          <a:blip r:embed="rId9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91000" cy="4686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1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96" w:name="Control 91" w:shapeid="_x0000_i111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1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7" w:name="Control 92" w:shapeid="_x0000_i111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试题编号：20210212-pd3-02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试题解析：函数知识选择题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执行下列程序，角色说出的结果是“01234”。（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381500" cy="2857500"/>
                  <wp:effectExtent l="0" t="0" r="0" b="0"/>
                  <wp:docPr id="41" name="图片 93" descr="IMG_2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" name="图片 93" descr="IMG_296"/>
                          <pic:cNvPicPr>
                            <a:picLocks noChangeAspect="1"/>
                          </pic:cNvPicPr>
                        </pic:nvPicPr>
                        <pic:blipFill>
                          <a:blip r:embed="rId9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81500" cy="2857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1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99" w:name="Control 94" w:shapeid="_x0000_i111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1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0" w:name="Control 95" w:shapeid="_x0000_i111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试题编号：20210212-pd3-03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试题解析：字符串知识选择题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执行下列程序，下面积木被执行了5次。（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562100" cy="571500"/>
                  <wp:effectExtent l="0" t="0" r="0" b="0"/>
                  <wp:docPr id="42" name="图片 96" descr="IMG_2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图片 96" descr="IMG_297"/>
                          <pic:cNvPicPr>
                            <a:picLocks noChangeAspect="1"/>
                          </pic:cNvPicPr>
                        </pic:nvPicPr>
                        <pic:blipFill>
                          <a:blip r:embed="rId10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210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429000" cy="4191000"/>
                  <wp:effectExtent l="0" t="0" r="0" b="0"/>
                  <wp:docPr id="43" name="图片 97" descr="IMG_2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" name="图片 97" descr="IMG_298"/>
                          <pic:cNvPicPr>
                            <a:picLocks noChangeAspect="1"/>
                          </pic:cNvPicPr>
                        </pic:nvPicPr>
                        <pic:blipFill>
                          <a:blip r:embed="rId10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29000" cy="4191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2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3" w:name="Control 98" w:shapeid="_x0000_i112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2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04" w:name="Control 99" w:shapeid="_x0000_i112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试题编号：20210212-pd3-04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执行下面的程序后，角色能依次说出30以内3的倍数。（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857500" cy="4448175"/>
                  <wp:effectExtent l="0" t="0" r="0" b="9525"/>
                  <wp:docPr id="44" name="图片 100" descr="IMG_2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图片 100" descr="IMG_299"/>
                          <pic:cNvPicPr>
                            <a:picLocks noChangeAspect="1"/>
                          </pic:cNvPicPr>
                        </pic:nvPicPr>
                        <pic:blipFill>
                          <a:blip r:embed="rId10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0" cy="4448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2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06" w:name="Control 101" w:shapeid="_x0000_i112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2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7" w:name="Control 102" w:shapeid="_x0000_i112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试题编号：20210212-pd3-05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试题解析：逻辑知识判断题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现在有6个人在排队打水，他们打水需要的时间依次是为3，9，6，2，4，5。如果可以改变他们的排队顺序，那么他们所有人等待打水的时间和最少为50。（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2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8" w:name="Control 103" w:shapeid="_x0000_i112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2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09" w:name="Control 104" w:shapeid="_x0000_i112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试题编号：20210212-pd3-06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三、编程题(共4题，共50分)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1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Style w:val="5"/>
                <w:rFonts w:asciiTheme="minorHAnsi" w:hAnsiTheme="minorHAnsi" w:eastAsiaTheme="minorEastAsia" w:cstheme="minorBidi"/>
                <w:b/>
                <w:bCs/>
                <w:color w:val="00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求最大公约数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4286250" cy="3257550"/>
                  <wp:effectExtent l="0" t="0" r="0" b="0"/>
                  <wp:docPr id="45" name="图片 105" descr="IMG_3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" name="图片 105" descr="IMG_300"/>
                          <pic:cNvPicPr>
                            <a:picLocks noChangeAspect="1"/>
                          </pic:cNvPicPr>
                        </pic:nvPicPr>
                        <pic:blipFill>
                          <a:blip r:embed="rId1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250" cy="3257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4286250" cy="3257550"/>
                  <wp:effectExtent l="0" t="0" r="0" b="0"/>
                  <wp:docPr id="46" name="图片 106" descr="IMG_3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图片 106" descr="IMG_301"/>
                          <pic:cNvPicPr>
                            <a:picLocks noChangeAspect="1"/>
                          </pic:cNvPicPr>
                        </pic:nvPicPr>
                        <pic:blipFill>
                          <a:blip r:embed="rId1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250" cy="3257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4286250" cy="3257550"/>
                  <wp:effectExtent l="0" t="0" r="0" b="0"/>
                  <wp:docPr id="47" name="图片 107" descr="IMG_3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图片 107" descr="IMG_302"/>
                          <pic:cNvPicPr>
                            <a:picLocks noChangeAspect="1"/>
                          </pic:cNvPicPr>
                        </pic:nvPicPr>
                        <pic:blipFill>
                          <a:blip r:embed="rId1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250" cy="3257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Style w:val="5"/>
                <w:rFonts w:asciiTheme="minorHAnsi" w:hAnsiTheme="minorHAnsi" w:eastAsiaTheme="minorEastAsia" w:cstheme="minorBidi"/>
                <w:b/>
                <w:bCs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1.准备工作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（1）保留默认白色背景和小猫角色。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Style w:val="5"/>
                <w:rFonts w:asciiTheme="minorHAnsi" w:hAnsiTheme="minorHAnsi" w:eastAsiaTheme="minorEastAsia" w:cstheme="minorBidi"/>
                <w:b/>
                <w:bCs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2.功能实现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（1）输入两个正整数；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（2）小猫说出这两个数的最大公约数。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试题编号：20210212-HM-28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试题类型：编程题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Style w:val="5"/>
                <w:rFonts w:asciiTheme="minorHAnsi" w:hAnsiTheme="minorHAnsi" w:eastAsiaTheme="minorEastAsia" w:cstheme="minorBidi"/>
                <w:b/>
                <w:bCs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参考程序：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3429000" cy="5162550"/>
                  <wp:effectExtent l="0" t="0" r="0" b="0"/>
                  <wp:docPr id="48" name="图片 108" descr="IMG_3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图片 108" descr="IMG_303"/>
                          <pic:cNvPicPr>
                            <a:picLocks noChangeAspect="1"/>
                          </pic:cNvPicPr>
                        </pic:nvPicPr>
                        <pic:blipFill>
                          <a:blip r:embed="rId1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29000" cy="5162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或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3429000" cy="5162550"/>
                  <wp:effectExtent l="0" t="0" r="0" b="0"/>
                  <wp:docPr id="49" name="图片 109" descr="IMG_3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" name="图片 109" descr="IMG_304"/>
                          <pic:cNvPicPr>
                            <a:picLocks noChangeAspect="1"/>
                          </pic:cNvPicPr>
                        </pic:nvPicPr>
                        <pic:blipFill>
                          <a:blip r:embed="rId1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29000" cy="5162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Style w:val="5"/>
                <w:rFonts w:asciiTheme="minorHAnsi" w:hAnsiTheme="minorHAnsi" w:eastAsiaTheme="minorEastAsia" w:cstheme="minorBidi"/>
                <w:b/>
                <w:bCs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评分标准：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（1）能够正确输入两个数字，保存到变量中；（2分）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（2）能够正确求出两个数的最大公约数，测试六组数据：2和10，10和2，13和17，17和13，12和18，18和12；（12分）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（3）使用连接讲答案说出。（1分）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展示地址：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instrText xml:space="preserve"> HYPERLINK "https://bp.qceit.org.cn/support/cie/qceit/U2FsdGVkX1+YfoiHtETeMbTX47KPQNoEjA5a2exkNhM=?user_uid=01875d67-97f4-4c59-8f7d-0806742e8748&amp;exam_uid=d57960c1-9026-4a38-9439-064a02b3ed1b&amp;exam_grade_uid=959d611c-11cc-4222-abd2-4ad2662ae39d&amp;question_uid=0b4934e0-ed84-4554-9d6d-463f989f6986&amp;question_code=20210212-HM-28&amp;question_score=15.00&amp;timestamp=1649756825&amp;token=0c25aec9f35dca9a0f464e8407dc94bc&amp;d=202241217472" \t "https://center.qceit.org.cn/user/_blank" </w:instrTex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separate"/>
            </w:r>
            <w:r>
              <w:rPr>
                <w:rStyle w:val="6"/>
                <w:rFonts w:ascii="宋体" w:hAnsi="宋体" w:eastAsia="宋体" w:cs="宋体"/>
                <w:color w:val="0000FF"/>
                <w:sz w:val="24"/>
                <w:szCs w:val="24"/>
                <w:bdr w:val="none" w:color="auto" w:sz="0" w:space="0"/>
                <w:vertAlign w:val="baseline"/>
              </w:rPr>
              <w:t>点击浏览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考生答案：（此题已作答）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1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000000"/>
                <w:bdr w:val="none" w:color="auto" w:sz="0" w:space="0"/>
                <w:vertAlign w:val="baseline"/>
              </w:rPr>
              <w:t>编程计算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1.准备工作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（1）默认白色背景和小猫角色。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2.功能实现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（1）点击绿旗，计算1+（1+2）+（1+2+3）+（1+2+3+4）+  ......+（1+2+3+4+5+6+7+8+9+10）的值；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（2）小猫说出计算结果2秒。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286250" cy="3257550"/>
                  <wp:effectExtent l="0" t="0" r="0" b="0"/>
                  <wp:docPr id="50" name="图片 110" descr="IMG_3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" name="图片 110" descr="IMG_305"/>
                          <pic:cNvPicPr>
                            <a:picLocks noChangeAspect="1"/>
                          </pic:cNvPicPr>
                        </pic:nvPicPr>
                        <pic:blipFill>
                          <a:blip r:embed="rId1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250" cy="3257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试题编号：20210212-bc-02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试题类型：编程题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参考程序：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076575" cy="5095875"/>
                  <wp:effectExtent l="0" t="0" r="9525" b="9525"/>
                  <wp:docPr id="51" name="图片 111" descr="IMG_3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" name="图片 111" descr="IMG_306"/>
                          <pic:cNvPicPr>
                            <a:picLocks noChangeAspect="1"/>
                          </pic:cNvPicPr>
                        </pic:nvPicPr>
                        <pic:blipFill>
                          <a:blip r:embed="rId1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76575" cy="5095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743325" cy="781050"/>
                  <wp:effectExtent l="0" t="0" r="9525" b="0"/>
                  <wp:docPr id="52" name="图片 112" descr="IMG_3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" name="图片 112" descr="IMG_307"/>
                          <pic:cNvPicPr>
                            <a:picLocks noChangeAspect="1"/>
                          </pic:cNvPicPr>
                        </pic:nvPicPr>
                        <pic:blipFill>
                          <a:blip r:embed="rId1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43325" cy="781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评分标准：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（1）能够利用循环和变量编程，计算出正确结果；（9分）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（2）使用连接说出结果。（1分)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展示地址：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instrText xml:space="preserve"> HYPERLINK "https://bp.qceit.org.cn/support/cie/qceit/U2FsdGVkX1+FRcH+U7r8QACQ6rLPKWheUWbiAW+HGLM=?user_uid=01875d67-97f4-4c59-8f7d-0806742e8748&amp;exam_uid=d57960c1-9026-4a38-9439-064a02b3ed1b&amp;exam_grade_uid=959d611c-11cc-4222-abd2-4ad2662ae39d&amp;question_uid=971c12ec-a059-4869-ad75-05df140fa07f&amp;question_code=20210212-bc-02&amp;question_score=10.00&amp;timestamp=1649756825&amp;token=de1355b59be92933729f9a6a95f1e967&amp;d=202241217472" \t "https://center.qceit.org.cn/user/_blank" </w:instrTex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separate"/>
            </w:r>
            <w:r>
              <w:rPr>
                <w:rStyle w:val="6"/>
                <w:rFonts w:ascii="宋体" w:hAnsi="宋体" w:eastAsia="宋体" w:cs="宋体"/>
                <w:color w:val="0000FF"/>
                <w:sz w:val="24"/>
                <w:szCs w:val="24"/>
                <w:bdr w:val="none" w:color="auto" w:sz="0" w:space="0"/>
                <w:vertAlign w:val="baseline"/>
              </w:rPr>
              <w:t>点击浏览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考生答案：（此题已作答）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1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000000"/>
                <w:bdr w:val="none" w:color="auto" w:sz="0" w:space="0"/>
                <w:vertAlign w:val="baseline"/>
              </w:rPr>
              <w:t>早餐组合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小猫家附近的早餐店会供应两种饮料和四种点心，饮料和点心只能各选一种，问共有多少种不同的早餐搭配？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饮料：豆浆，牛奶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点心：蛋糕、油条、饼干、面包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1.准备工作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（1）保留舞台白色背景和默认小猫角色；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（2）建立名为“点心”、“饮料”和“方案”的列表。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</w:t>
            </w: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286250" cy="3257550"/>
                  <wp:effectExtent l="0" t="0" r="0" b="0"/>
                  <wp:docPr id="53" name="图片 113" descr="IMG_3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" name="图片 113" descr="IMG_308"/>
                          <pic:cNvPicPr>
                            <a:picLocks noChangeAspect="1"/>
                          </pic:cNvPicPr>
                        </pic:nvPicPr>
                        <pic:blipFill>
                          <a:blip r:embed="rId1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250" cy="3257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2.功能实现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（1）点击绿旗，两种饮料会被添加到列表“饮料”中，四种点心会被添加到列表“点心”中；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（2）编写程序将饮料和点心的全部组合保存到列表“方案”中；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（3）注意列表“方案”中的保存格式为 饮料名+点心名，如“豆浆蛋糕”。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试题编号：20210212-bc-04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试题类型：编程题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参考程序：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6286500" cy="6877050"/>
                  <wp:effectExtent l="0" t="0" r="0" b="0"/>
                  <wp:docPr id="54" name="图片 114" descr="IMG_3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" name="图片 114" descr="IMG_309"/>
                          <pic:cNvPicPr>
                            <a:picLocks noChangeAspect="1"/>
                          </pic:cNvPicPr>
                        </pic:nvPicPr>
                        <pic:blipFill>
                          <a:blip r:embed="rId1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86500" cy="6877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评分标准：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（1）建立三个列表；（1分）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（2）将两种饮料和四种点心分别保存到对应的列表中，多次点击绿旗子，饮料和点心的数量都正确；（1分）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（3）使用嵌套循环，能利用变量控制内循环和外循环，不使用嵌套循环只得一半分。（8分）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展示地址：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instrText xml:space="preserve"> HYPERLINK "https://bp.qceit.org.cn/support/cie/qceit/U2FsdGVkX19HRGnNxI5LXrdheuc8AitDE3cjlIrpaKg=?user_uid=01875d67-97f4-4c59-8f7d-0806742e8748&amp;exam_uid=d57960c1-9026-4a38-9439-064a02b3ed1b&amp;exam_grade_uid=959d611c-11cc-4222-abd2-4ad2662ae39d&amp;question_uid=ad4b74ce-8441-4a3a-987b-99d714eb66dd&amp;question_code=20210212-bc-04&amp;question_score=10.00&amp;timestamp=1649756825&amp;token=2a4cc892c22c0ed48a2539e77a663b18&amp;d=202241217472" \t "https://center.qceit.org.cn/user/_blank" </w:instrTex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separate"/>
            </w:r>
            <w:r>
              <w:rPr>
                <w:rStyle w:val="6"/>
                <w:rFonts w:ascii="宋体" w:hAnsi="宋体" w:eastAsia="宋体" w:cs="宋体"/>
                <w:color w:val="0000FF"/>
                <w:sz w:val="24"/>
                <w:szCs w:val="24"/>
                <w:bdr w:val="none" w:color="auto" w:sz="0" w:space="0"/>
                <w:vertAlign w:val="baseline"/>
              </w:rPr>
              <w:t>点击浏览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考生答案：（此题已作答）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1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000000"/>
                <w:bdr w:val="none" w:color="auto" w:sz="0" w:space="0"/>
                <w:vertAlign w:val="baseline"/>
              </w:rPr>
              <w:t>统计身高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列表中有10个同学的身高数据，编写程序, 将高于平均身高的数据找出来。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286250" cy="3257550"/>
                  <wp:effectExtent l="0" t="0" r="0" b="0"/>
                  <wp:docPr id="55" name="图片 115" descr="IMG_3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" name="图片 115" descr="IMG_310"/>
                          <pic:cNvPicPr>
                            <a:picLocks noChangeAspect="1"/>
                          </pic:cNvPicPr>
                        </pic:nvPicPr>
                        <pic:blipFill>
                          <a:blip r:embed="rId1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250" cy="3257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Style w:val="5"/>
                <w:rFonts w:asciiTheme="minorHAnsi" w:hAnsiTheme="minorHAnsi" w:eastAsiaTheme="minorEastAsia" w:cstheme="minorBidi"/>
                <w:b/>
                <w:bCs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1.准备工作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（1）保留小猫角色及白色默认背景；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（2）建立名为“身高1”和“身高2”的列表。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Style w:val="5"/>
                <w:rFonts w:asciiTheme="minorHAnsi" w:hAnsiTheme="minorHAnsi" w:eastAsiaTheme="minorEastAsia" w:cstheme="minorBidi"/>
                <w:b/>
                <w:bCs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2.功能实现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（1）点击绿旗，产生10个150-170的随机数，保存到列表“身高1”中；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（2）计算平均身高；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（3）将列表“身高1”中大于平均身高的数据保存到列表“身高2”中。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试题编号：20210212-bc-05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试题类型：编程题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参考程序：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429000" cy="4733925"/>
                  <wp:effectExtent l="0" t="0" r="0" b="9525"/>
                  <wp:docPr id="56" name="图片 116" descr="IMG_3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" name="图片 116" descr="IMG_311"/>
                          <pic:cNvPicPr>
                            <a:picLocks noChangeAspect="1"/>
                          </pic:cNvPicPr>
                        </pic:nvPicPr>
                        <pic:blipFill>
                          <a:blip r:embed="rId1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29000" cy="4733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Style w:val="5"/>
                <w:rFonts w:asciiTheme="minorHAnsi" w:hAnsiTheme="minorHAnsi" w:eastAsiaTheme="minorEastAsia" w:cstheme="minorBidi"/>
                <w:b/>
                <w:bCs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评分标准：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（1）建立相关变量和列表；（2分）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（2）能够产生10个150-170随机数，保存到列表“身高1”中；（3分）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（3）累加求和并计算平均身高；（5分）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（4）利用循环控制变量值累加遍历列表；（3分）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（5）利用循将大于平均身高的数值保存到列表“身高2”中。（2分）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bookmarkStart w:id="0" w:name="_GoBack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展示地址：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instrText xml:space="preserve"> HYPERLINK "https://bp.qceit.org.cn/support/cie/qceit/U2FsdGVkX19CmfP2/JAHQS1MmHPZEXA1hlHbM3U36lo=?user_uid=01875d67-97f4-4c59-8f7d-0806742e8748&amp;exam_uid=d57960c1-9026-4a38-9439-064a02b3ed1b&amp;exam_grade_uid=959d611c-11cc-4222-abd2-4ad2662ae39d&amp;question_uid=f0c3bf7c-6fa4-43fb-bea9-e9f12a08c4f7&amp;question_code=20210212-bc-05&amp;question_score=15.00&amp;timestamp=1649756825&amp;token=253f10d22cce4ecdbd996fb91f19c78f&amp;d=202241217472" \t "https://center.qceit.org.cn/user/_blank" </w:instrTex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separate"/>
            </w:r>
            <w:r>
              <w:rPr>
                <w:rStyle w:val="6"/>
                <w:rFonts w:ascii="宋体" w:hAnsi="宋体" w:eastAsia="宋体" w:cs="宋体"/>
                <w:color w:val="0000FF"/>
                <w:sz w:val="24"/>
                <w:szCs w:val="24"/>
                <w:bdr w:val="none" w:color="auto" w:sz="0" w:space="0"/>
                <w:vertAlign w:val="baseline"/>
              </w:rPr>
              <w:t>点击浏览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end"/>
            </w:r>
          </w:p>
        </w:tc>
      </w:tr>
      <w:bookmarkEnd w:id="0"/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考生答案：（此题已作答）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jc w:val="both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16B16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  <w:style w:type="character" w:styleId="6">
    <w:name w:val="Hyperlink"/>
    <w:basedOn w:val="4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control" Target="activeX/activeX53.xml"/><Relationship Id="rId98" Type="http://schemas.openxmlformats.org/officeDocument/2006/relationships/image" Target="media/image43.png"/><Relationship Id="rId97" Type="http://schemas.openxmlformats.org/officeDocument/2006/relationships/control" Target="activeX/activeX52.xml"/><Relationship Id="rId96" Type="http://schemas.openxmlformats.org/officeDocument/2006/relationships/control" Target="activeX/activeX51.xml"/><Relationship Id="rId95" Type="http://schemas.openxmlformats.org/officeDocument/2006/relationships/image" Target="media/image42.png"/><Relationship Id="rId94" Type="http://schemas.openxmlformats.org/officeDocument/2006/relationships/control" Target="activeX/activeX50.xml"/><Relationship Id="rId93" Type="http://schemas.openxmlformats.org/officeDocument/2006/relationships/control" Target="activeX/activeX49.xml"/><Relationship Id="rId92" Type="http://schemas.openxmlformats.org/officeDocument/2006/relationships/image" Target="media/image41.png"/><Relationship Id="rId91" Type="http://schemas.openxmlformats.org/officeDocument/2006/relationships/control" Target="activeX/activeX48.xml"/><Relationship Id="rId90" Type="http://schemas.openxmlformats.org/officeDocument/2006/relationships/control" Target="activeX/activeX47.xml"/><Relationship Id="rId9" Type="http://schemas.openxmlformats.org/officeDocument/2006/relationships/control" Target="activeX/activeX4.xml"/><Relationship Id="rId89" Type="http://schemas.openxmlformats.org/officeDocument/2006/relationships/image" Target="media/image40.jpeg"/><Relationship Id="rId88" Type="http://schemas.openxmlformats.org/officeDocument/2006/relationships/control" Target="activeX/activeX46.xml"/><Relationship Id="rId87" Type="http://schemas.openxmlformats.org/officeDocument/2006/relationships/control" Target="activeX/activeX45.xml"/><Relationship Id="rId86" Type="http://schemas.openxmlformats.org/officeDocument/2006/relationships/image" Target="media/image39.jpeg"/><Relationship Id="rId85" Type="http://schemas.openxmlformats.org/officeDocument/2006/relationships/image" Target="media/image38.png"/><Relationship Id="rId84" Type="http://schemas.openxmlformats.org/officeDocument/2006/relationships/control" Target="activeX/activeX44.xml"/><Relationship Id="rId83" Type="http://schemas.openxmlformats.org/officeDocument/2006/relationships/control" Target="activeX/activeX43.xml"/><Relationship Id="rId82" Type="http://schemas.openxmlformats.org/officeDocument/2006/relationships/image" Target="media/image37.png"/><Relationship Id="rId81" Type="http://schemas.openxmlformats.org/officeDocument/2006/relationships/control" Target="activeX/activeX42.xml"/><Relationship Id="rId80" Type="http://schemas.openxmlformats.org/officeDocument/2006/relationships/control" Target="activeX/activeX41.xml"/><Relationship Id="rId8" Type="http://schemas.openxmlformats.org/officeDocument/2006/relationships/image" Target="media/image2.wmf"/><Relationship Id="rId79" Type="http://schemas.openxmlformats.org/officeDocument/2006/relationships/image" Target="media/image36.png"/><Relationship Id="rId78" Type="http://schemas.openxmlformats.org/officeDocument/2006/relationships/image" Target="media/image35.png"/><Relationship Id="rId77" Type="http://schemas.openxmlformats.org/officeDocument/2006/relationships/control" Target="activeX/activeX40.xml"/><Relationship Id="rId76" Type="http://schemas.openxmlformats.org/officeDocument/2006/relationships/image" Target="media/image34.png"/><Relationship Id="rId75" Type="http://schemas.openxmlformats.org/officeDocument/2006/relationships/control" Target="activeX/activeX39.xml"/><Relationship Id="rId74" Type="http://schemas.openxmlformats.org/officeDocument/2006/relationships/image" Target="media/image33.png"/><Relationship Id="rId73" Type="http://schemas.openxmlformats.org/officeDocument/2006/relationships/control" Target="activeX/activeX38.xml"/><Relationship Id="rId72" Type="http://schemas.openxmlformats.org/officeDocument/2006/relationships/image" Target="media/image32.png"/><Relationship Id="rId71" Type="http://schemas.openxmlformats.org/officeDocument/2006/relationships/control" Target="activeX/activeX37.xml"/><Relationship Id="rId70" Type="http://schemas.openxmlformats.org/officeDocument/2006/relationships/image" Target="media/image31.png"/><Relationship Id="rId7" Type="http://schemas.openxmlformats.org/officeDocument/2006/relationships/control" Target="activeX/activeX3.xml"/><Relationship Id="rId69" Type="http://schemas.openxmlformats.org/officeDocument/2006/relationships/image" Target="media/image30.png"/><Relationship Id="rId68" Type="http://schemas.openxmlformats.org/officeDocument/2006/relationships/control" Target="activeX/activeX36.xml"/><Relationship Id="rId67" Type="http://schemas.openxmlformats.org/officeDocument/2006/relationships/control" Target="activeX/activeX35.xml"/><Relationship Id="rId66" Type="http://schemas.openxmlformats.org/officeDocument/2006/relationships/control" Target="activeX/activeX34.xml"/><Relationship Id="rId65" Type="http://schemas.openxmlformats.org/officeDocument/2006/relationships/control" Target="activeX/activeX33.xml"/><Relationship Id="rId64" Type="http://schemas.openxmlformats.org/officeDocument/2006/relationships/image" Target="media/image29.png"/><Relationship Id="rId63" Type="http://schemas.openxmlformats.org/officeDocument/2006/relationships/control" Target="activeX/activeX32.xml"/><Relationship Id="rId62" Type="http://schemas.openxmlformats.org/officeDocument/2006/relationships/control" Target="activeX/activeX31.xml"/><Relationship Id="rId61" Type="http://schemas.openxmlformats.org/officeDocument/2006/relationships/control" Target="activeX/activeX30.xml"/><Relationship Id="rId60" Type="http://schemas.openxmlformats.org/officeDocument/2006/relationships/control" Target="activeX/activeX29.xml"/><Relationship Id="rId6" Type="http://schemas.openxmlformats.org/officeDocument/2006/relationships/control" Target="activeX/activeX2.xml"/><Relationship Id="rId59" Type="http://schemas.openxmlformats.org/officeDocument/2006/relationships/image" Target="media/image28.png"/><Relationship Id="rId58" Type="http://schemas.openxmlformats.org/officeDocument/2006/relationships/image" Target="media/image27.jpeg"/><Relationship Id="rId57" Type="http://schemas.openxmlformats.org/officeDocument/2006/relationships/image" Target="media/image26.png"/><Relationship Id="rId56" Type="http://schemas.openxmlformats.org/officeDocument/2006/relationships/control" Target="activeX/activeX28.xml"/><Relationship Id="rId55" Type="http://schemas.openxmlformats.org/officeDocument/2006/relationships/image" Target="media/image25.png"/><Relationship Id="rId54" Type="http://schemas.openxmlformats.org/officeDocument/2006/relationships/control" Target="activeX/activeX27.xml"/><Relationship Id="rId53" Type="http://schemas.openxmlformats.org/officeDocument/2006/relationships/image" Target="media/image24.png"/><Relationship Id="rId52" Type="http://schemas.openxmlformats.org/officeDocument/2006/relationships/control" Target="activeX/activeX26.xml"/><Relationship Id="rId51" Type="http://schemas.openxmlformats.org/officeDocument/2006/relationships/image" Target="media/image23.png"/><Relationship Id="rId50" Type="http://schemas.openxmlformats.org/officeDocument/2006/relationships/control" Target="activeX/activeX25.xml"/><Relationship Id="rId5" Type="http://schemas.openxmlformats.org/officeDocument/2006/relationships/image" Target="media/image1.wmf"/><Relationship Id="rId49" Type="http://schemas.openxmlformats.org/officeDocument/2006/relationships/image" Target="media/image22.png"/><Relationship Id="rId48" Type="http://schemas.openxmlformats.org/officeDocument/2006/relationships/control" Target="activeX/activeX24.xml"/><Relationship Id="rId47" Type="http://schemas.openxmlformats.org/officeDocument/2006/relationships/image" Target="media/image21.png"/><Relationship Id="rId46" Type="http://schemas.openxmlformats.org/officeDocument/2006/relationships/control" Target="activeX/activeX23.xml"/><Relationship Id="rId45" Type="http://schemas.openxmlformats.org/officeDocument/2006/relationships/image" Target="media/image20.png"/><Relationship Id="rId44" Type="http://schemas.openxmlformats.org/officeDocument/2006/relationships/control" Target="activeX/activeX22.xml"/><Relationship Id="rId43" Type="http://schemas.openxmlformats.org/officeDocument/2006/relationships/image" Target="media/image19.png"/><Relationship Id="rId42" Type="http://schemas.openxmlformats.org/officeDocument/2006/relationships/control" Target="activeX/activeX21.xml"/><Relationship Id="rId41" Type="http://schemas.openxmlformats.org/officeDocument/2006/relationships/image" Target="media/image18.png"/><Relationship Id="rId40" Type="http://schemas.openxmlformats.org/officeDocument/2006/relationships/control" Target="activeX/activeX20.xml"/><Relationship Id="rId4" Type="http://schemas.openxmlformats.org/officeDocument/2006/relationships/control" Target="activeX/activeX1.xml"/><Relationship Id="rId39" Type="http://schemas.openxmlformats.org/officeDocument/2006/relationships/image" Target="media/image17.png"/><Relationship Id="rId38" Type="http://schemas.openxmlformats.org/officeDocument/2006/relationships/control" Target="activeX/activeX19.xml"/><Relationship Id="rId37" Type="http://schemas.openxmlformats.org/officeDocument/2006/relationships/image" Target="media/image16.png"/><Relationship Id="rId36" Type="http://schemas.openxmlformats.org/officeDocument/2006/relationships/control" Target="activeX/activeX18.xml"/><Relationship Id="rId35" Type="http://schemas.openxmlformats.org/officeDocument/2006/relationships/image" Target="media/image15.png"/><Relationship Id="rId34" Type="http://schemas.openxmlformats.org/officeDocument/2006/relationships/control" Target="activeX/activeX17.xml"/><Relationship Id="rId33" Type="http://schemas.openxmlformats.org/officeDocument/2006/relationships/image" Target="media/image14.png"/><Relationship Id="rId32" Type="http://schemas.openxmlformats.org/officeDocument/2006/relationships/control" Target="activeX/activeX16.xml"/><Relationship Id="rId31" Type="http://schemas.openxmlformats.org/officeDocument/2006/relationships/image" Target="media/image13.png"/><Relationship Id="rId30" Type="http://schemas.openxmlformats.org/officeDocument/2006/relationships/control" Target="activeX/activeX15.xml"/><Relationship Id="rId3" Type="http://schemas.openxmlformats.org/officeDocument/2006/relationships/theme" Target="theme/theme1.xml"/><Relationship Id="rId29" Type="http://schemas.openxmlformats.org/officeDocument/2006/relationships/image" Target="media/image12.png"/><Relationship Id="rId28" Type="http://schemas.openxmlformats.org/officeDocument/2006/relationships/control" Target="activeX/activeX14.xml"/><Relationship Id="rId27" Type="http://schemas.openxmlformats.org/officeDocument/2006/relationships/image" Target="media/image11.png"/><Relationship Id="rId26" Type="http://schemas.openxmlformats.org/officeDocument/2006/relationships/control" Target="activeX/activeX13.xml"/><Relationship Id="rId25" Type="http://schemas.openxmlformats.org/officeDocument/2006/relationships/image" Target="media/image10.png"/><Relationship Id="rId24" Type="http://schemas.openxmlformats.org/officeDocument/2006/relationships/image" Target="media/image9.png"/><Relationship Id="rId23" Type="http://schemas.openxmlformats.org/officeDocument/2006/relationships/control" Target="activeX/activeX12.xml"/><Relationship Id="rId22" Type="http://schemas.openxmlformats.org/officeDocument/2006/relationships/image" Target="media/image8.png"/><Relationship Id="rId21" Type="http://schemas.openxmlformats.org/officeDocument/2006/relationships/control" Target="activeX/activeX11.xml"/><Relationship Id="rId20" Type="http://schemas.openxmlformats.org/officeDocument/2006/relationships/image" Target="media/image7.png"/><Relationship Id="rId2" Type="http://schemas.openxmlformats.org/officeDocument/2006/relationships/settings" Target="settings.xml"/><Relationship Id="rId19" Type="http://schemas.openxmlformats.org/officeDocument/2006/relationships/control" Target="activeX/activeX10.xml"/><Relationship Id="rId18" Type="http://schemas.openxmlformats.org/officeDocument/2006/relationships/image" Target="media/image6.png"/><Relationship Id="rId17" Type="http://schemas.openxmlformats.org/officeDocument/2006/relationships/control" Target="activeX/activeX9.xml"/><Relationship Id="rId16" Type="http://schemas.openxmlformats.org/officeDocument/2006/relationships/image" Target="media/image5.png"/><Relationship Id="rId15" Type="http://schemas.openxmlformats.org/officeDocument/2006/relationships/control" Target="activeX/activeX8.xml"/><Relationship Id="rId14" Type="http://schemas.openxmlformats.org/officeDocument/2006/relationships/control" Target="activeX/activeX7.xml"/><Relationship Id="rId13" Type="http://schemas.openxmlformats.org/officeDocument/2006/relationships/control" Target="activeX/activeX6.xml"/><Relationship Id="rId123" Type="http://schemas.openxmlformats.org/officeDocument/2006/relationships/fontTable" Target="fontTable.xml"/><Relationship Id="rId122" Type="http://schemas.openxmlformats.org/officeDocument/2006/relationships/customXml" Target="../customXml/item1.xml"/><Relationship Id="rId121" Type="http://schemas.openxmlformats.org/officeDocument/2006/relationships/image" Target="media/image58.png"/><Relationship Id="rId120" Type="http://schemas.openxmlformats.org/officeDocument/2006/relationships/image" Target="media/image57.jpeg"/><Relationship Id="rId12" Type="http://schemas.openxmlformats.org/officeDocument/2006/relationships/control" Target="activeX/activeX5.xml"/><Relationship Id="rId119" Type="http://schemas.openxmlformats.org/officeDocument/2006/relationships/image" Target="media/image56.png"/><Relationship Id="rId118" Type="http://schemas.openxmlformats.org/officeDocument/2006/relationships/image" Target="media/image55.jpeg"/><Relationship Id="rId117" Type="http://schemas.openxmlformats.org/officeDocument/2006/relationships/image" Target="media/image54.png"/><Relationship Id="rId116" Type="http://schemas.openxmlformats.org/officeDocument/2006/relationships/image" Target="media/image53.png"/><Relationship Id="rId115" Type="http://schemas.openxmlformats.org/officeDocument/2006/relationships/image" Target="media/image52.jpeg"/><Relationship Id="rId114" Type="http://schemas.openxmlformats.org/officeDocument/2006/relationships/image" Target="media/image51.png"/><Relationship Id="rId113" Type="http://schemas.openxmlformats.org/officeDocument/2006/relationships/image" Target="media/image50.png"/><Relationship Id="rId112" Type="http://schemas.openxmlformats.org/officeDocument/2006/relationships/image" Target="media/image49.jpeg"/><Relationship Id="rId111" Type="http://schemas.openxmlformats.org/officeDocument/2006/relationships/image" Target="media/image48.jpeg"/><Relationship Id="rId110" Type="http://schemas.openxmlformats.org/officeDocument/2006/relationships/image" Target="media/image47.jpeg"/><Relationship Id="rId11" Type="http://schemas.openxmlformats.org/officeDocument/2006/relationships/image" Target="media/image4.png"/><Relationship Id="rId109" Type="http://schemas.openxmlformats.org/officeDocument/2006/relationships/control" Target="activeX/activeX60.xml"/><Relationship Id="rId108" Type="http://schemas.openxmlformats.org/officeDocument/2006/relationships/control" Target="activeX/activeX59.xml"/><Relationship Id="rId107" Type="http://schemas.openxmlformats.org/officeDocument/2006/relationships/control" Target="activeX/activeX58.xml"/><Relationship Id="rId106" Type="http://schemas.openxmlformats.org/officeDocument/2006/relationships/control" Target="activeX/activeX57.xml"/><Relationship Id="rId105" Type="http://schemas.openxmlformats.org/officeDocument/2006/relationships/image" Target="media/image46.png"/><Relationship Id="rId104" Type="http://schemas.openxmlformats.org/officeDocument/2006/relationships/control" Target="activeX/activeX56.xml"/><Relationship Id="rId103" Type="http://schemas.openxmlformats.org/officeDocument/2006/relationships/control" Target="activeX/activeX55.xml"/><Relationship Id="rId102" Type="http://schemas.openxmlformats.org/officeDocument/2006/relationships/image" Target="media/image45.png"/><Relationship Id="rId101" Type="http://schemas.openxmlformats.org/officeDocument/2006/relationships/image" Target="media/image44.png"/><Relationship Id="rId100" Type="http://schemas.openxmlformats.org/officeDocument/2006/relationships/control" Target="activeX/activeX54.xml"/><Relationship Id="rId10" Type="http://schemas.openxmlformats.org/officeDocument/2006/relationships/image" Target="media/image3.png"/><Relationship Id="rId1" Type="http://schemas.openxmlformats.org/officeDocument/2006/relationships/styles" Target="styles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_rels/activeX49.xml.rels><?xml version="1.0" encoding="UTF-8" standalone="yes"?>
<Relationships xmlns="http://schemas.openxmlformats.org/package/2006/relationships"><Relationship Id="rId1" Type="http://schemas.microsoft.com/office/2006/relationships/activeXControlBinary" Target="activeX49.bin"/></Relationships>
</file>

<file path=word/activeX/_rels/activeX50.xml.rels><?xml version="1.0" encoding="UTF-8" standalone="yes"?>
<Relationships xmlns="http://schemas.openxmlformats.org/package/2006/relationships"><Relationship Id="rId1" Type="http://schemas.microsoft.com/office/2006/relationships/activeXControlBinary" Target="activeX50.bin"/></Relationships>
</file>

<file path=word/activeX/_rels/activeX51.xml.rels><?xml version="1.0" encoding="UTF-8" standalone="yes"?>
<Relationships xmlns="http://schemas.openxmlformats.org/package/2006/relationships"><Relationship Id="rId1" Type="http://schemas.microsoft.com/office/2006/relationships/activeXControlBinary" Target="activeX51.bin"/></Relationships>
</file>

<file path=word/activeX/_rels/activeX52.xml.rels><?xml version="1.0" encoding="UTF-8" standalone="yes"?>
<Relationships xmlns="http://schemas.openxmlformats.org/package/2006/relationships"><Relationship Id="rId1" Type="http://schemas.microsoft.com/office/2006/relationships/activeXControlBinary" Target="activeX52.bin"/></Relationships>
</file>

<file path=word/activeX/_rels/activeX53.xml.rels><?xml version="1.0" encoding="UTF-8" standalone="yes"?>
<Relationships xmlns="http://schemas.openxmlformats.org/package/2006/relationships"><Relationship Id="rId1" Type="http://schemas.microsoft.com/office/2006/relationships/activeXControlBinary" Target="activeX53.bin"/></Relationships>
</file>

<file path=word/activeX/_rels/activeX54.xml.rels><?xml version="1.0" encoding="UTF-8" standalone="yes"?>
<Relationships xmlns="http://schemas.openxmlformats.org/package/2006/relationships"><Relationship Id="rId1" Type="http://schemas.microsoft.com/office/2006/relationships/activeXControlBinary" Target="activeX54.bin"/></Relationships>
</file>

<file path=word/activeX/_rels/activeX55.xml.rels><?xml version="1.0" encoding="UTF-8" standalone="yes"?>
<Relationships xmlns="http://schemas.openxmlformats.org/package/2006/relationships"><Relationship Id="rId1" Type="http://schemas.microsoft.com/office/2006/relationships/activeXControlBinary" Target="activeX55.bin"/></Relationships>
</file>

<file path=word/activeX/_rels/activeX56.xml.rels><?xml version="1.0" encoding="UTF-8" standalone="yes"?>
<Relationships xmlns="http://schemas.openxmlformats.org/package/2006/relationships"><Relationship Id="rId1" Type="http://schemas.microsoft.com/office/2006/relationships/activeXControlBinary" Target="activeX56.bin"/></Relationships>
</file>

<file path=word/activeX/_rels/activeX57.xml.rels><?xml version="1.0" encoding="UTF-8" standalone="yes"?>
<Relationships xmlns="http://schemas.openxmlformats.org/package/2006/relationships"><Relationship Id="rId1" Type="http://schemas.microsoft.com/office/2006/relationships/activeXControlBinary" Target="activeX57.bin"/></Relationships>
</file>

<file path=word/activeX/_rels/activeX58.xml.rels><?xml version="1.0" encoding="UTF-8" standalone="yes"?>
<Relationships xmlns="http://schemas.openxmlformats.org/package/2006/relationships"><Relationship Id="rId1" Type="http://schemas.microsoft.com/office/2006/relationships/activeXControlBinary" Target="activeX58.bin"/></Relationships>
</file>

<file path=word/activeX/_rels/activeX59.xml.rels><?xml version="1.0" encoding="UTF-8" standalone="yes"?>
<Relationships xmlns="http://schemas.openxmlformats.org/package/2006/relationships"><Relationship Id="rId1" Type="http://schemas.microsoft.com/office/2006/relationships/activeXControlBinary" Target="activeX59.bin"/></Relationships>
</file>

<file path=word/activeX/_rels/activeX60.xml.rels><?xml version="1.0" encoding="UTF-8" standalone="yes"?>
<Relationships xmlns="http://schemas.openxmlformats.org/package/2006/relationships"><Relationship Id="rId1" Type="http://schemas.microsoft.com/office/2006/relationships/activeXControlBinary" Target="activeX60.bin"/></Relationships>
</file>

<file path=word/activeX/activeX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22</Words>
  <Characters>22</Characters>
  <Lines>0</Lines>
  <Paragraphs>0</Paragraphs>
  <TotalTime>0</TotalTime>
  <ScaleCrop>false</ScaleCrop>
  <LinksUpToDate>false</LinksUpToDate>
  <CharactersWithSpaces>22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2022-04-12T09:46:51Z</dcterms:created>
  <dc:creator>Administrator</dc:creator>
  <cp:lastModifiedBy>黎～</cp:lastModifiedBy>
  <dcterms:modified xsi:type="dcterms:W3CDTF">2022-04-12T09:47:25Z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0052C16A68D043D8AAE75E6162E0717E</vt:lpwstr>
  </property>
</Properties>
</file>